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0FDA6" w14:textId="4ABE1DB1" w:rsidR="001116A3" w:rsidRDefault="00BA206E">
      <w:r>
        <w:rPr>
          <w:rFonts w:hint="eastAsia"/>
        </w:rPr>
        <w:t>附件</w:t>
      </w:r>
      <w:r>
        <w:rPr>
          <w:rFonts w:hint="eastAsia"/>
        </w:rPr>
        <w:t>3</w:t>
      </w:r>
      <w:r>
        <w:t>.</w:t>
      </w:r>
    </w:p>
    <w:p w14:paraId="22328C6A" w14:textId="77777777" w:rsidR="00BA206E" w:rsidRPr="0065036F" w:rsidRDefault="00BA206E" w:rsidP="00BA206E">
      <w:pPr>
        <w:spacing w:line="660" w:lineRule="exact"/>
        <w:jc w:val="center"/>
        <w:rPr>
          <w:rFonts w:ascii="黑体" w:eastAsia="黑体" w:hAnsi="黑体"/>
          <w:sz w:val="36"/>
          <w:szCs w:val="44"/>
        </w:rPr>
      </w:pPr>
      <w:r w:rsidRPr="0065036F">
        <w:rPr>
          <w:rFonts w:ascii="黑体" w:eastAsia="黑体" w:hAnsi="黑体" w:hint="eastAsia"/>
          <w:sz w:val="36"/>
          <w:szCs w:val="44"/>
        </w:rPr>
        <w:t>2020年下半年北京市中小学教师资格考试</w:t>
      </w:r>
    </w:p>
    <w:p w14:paraId="08418518" w14:textId="77777777" w:rsidR="00BA206E" w:rsidRPr="0065036F" w:rsidRDefault="00BA206E" w:rsidP="00BA206E">
      <w:pPr>
        <w:spacing w:line="660" w:lineRule="exact"/>
        <w:jc w:val="center"/>
        <w:rPr>
          <w:rFonts w:ascii="黑体" w:eastAsia="黑体" w:hAnsi="黑体"/>
          <w:sz w:val="36"/>
          <w:szCs w:val="44"/>
        </w:rPr>
      </w:pPr>
      <w:r w:rsidRPr="0065036F">
        <w:rPr>
          <w:rFonts w:ascii="黑体" w:eastAsia="黑体" w:hAnsi="黑体" w:hint="eastAsia"/>
          <w:sz w:val="36"/>
          <w:szCs w:val="44"/>
        </w:rPr>
        <w:t>北京理工大学考点疫情防控方案</w:t>
      </w:r>
    </w:p>
    <w:p w14:paraId="549BA13D" w14:textId="77777777" w:rsidR="00BA206E" w:rsidRPr="001B4DDC" w:rsidRDefault="00BA206E" w:rsidP="00BA206E">
      <w:pPr>
        <w:spacing w:line="660" w:lineRule="exact"/>
        <w:jc w:val="center"/>
        <w:rPr>
          <w:rFonts w:ascii="方正小标宋_GBK" w:eastAsia="方正小标宋_GBK"/>
          <w:sz w:val="44"/>
          <w:szCs w:val="44"/>
        </w:rPr>
      </w:pPr>
    </w:p>
    <w:p w14:paraId="718591D9"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为做好新冠肺炎疫情防控期间</w:t>
      </w:r>
      <w:r w:rsidRPr="00BA206E">
        <w:rPr>
          <w:rFonts w:eastAsia="仿宋_GB2312" w:hint="eastAsia"/>
          <w:szCs w:val="32"/>
        </w:rPr>
        <w:t>2020</w:t>
      </w:r>
      <w:r w:rsidRPr="00BA206E">
        <w:rPr>
          <w:rFonts w:ascii="仿宋_GB2312" w:eastAsia="仿宋_GB2312" w:hint="eastAsia"/>
          <w:szCs w:val="32"/>
        </w:rPr>
        <w:t>年北京市中小学教师资格考试组织工作，按照《教育部办公厅 国家卫生健康委办公厅关于印发&lt;新冠肺炎疫情防控常态化下国家教育考试组考防疫工作指导意见&gt;的通知》（教学厅〔</w:t>
      </w:r>
      <w:r w:rsidRPr="00BA206E">
        <w:rPr>
          <w:rFonts w:eastAsia="仿宋_GB2312"/>
          <w:szCs w:val="32"/>
        </w:rPr>
        <w:t>2020</w:t>
      </w:r>
      <w:r w:rsidRPr="00BA206E">
        <w:rPr>
          <w:rFonts w:ascii="仿宋_GB2312" w:eastAsia="仿宋_GB2312"/>
          <w:szCs w:val="32"/>
        </w:rPr>
        <w:t>〕</w:t>
      </w:r>
      <w:r w:rsidRPr="00BA206E">
        <w:rPr>
          <w:rFonts w:eastAsia="仿宋_GB2312" w:hint="eastAsia"/>
          <w:szCs w:val="32"/>
        </w:rPr>
        <w:t>8</w:t>
      </w:r>
      <w:r w:rsidRPr="00BA206E">
        <w:rPr>
          <w:rFonts w:ascii="仿宋_GB2312" w:eastAsia="仿宋_GB2312" w:hint="eastAsia"/>
          <w:szCs w:val="32"/>
        </w:rPr>
        <w:t>号）、《北京市教育委员会关于印发</w:t>
      </w:r>
      <w:r w:rsidRPr="00BA206E">
        <w:rPr>
          <w:rFonts w:eastAsia="仿宋_GB2312" w:hint="eastAsia"/>
          <w:szCs w:val="32"/>
        </w:rPr>
        <w:t>2020</w:t>
      </w:r>
      <w:r w:rsidRPr="00BA206E">
        <w:rPr>
          <w:rFonts w:ascii="仿宋_GB2312" w:eastAsia="仿宋_GB2312" w:hint="eastAsia"/>
          <w:szCs w:val="32"/>
        </w:rPr>
        <w:t>年北京市中小学教师资格考试疫情防控方案的通知（京教人〔</w:t>
      </w:r>
      <w:r w:rsidRPr="00BA206E">
        <w:rPr>
          <w:rFonts w:eastAsia="仿宋_GB2312"/>
          <w:szCs w:val="32"/>
        </w:rPr>
        <w:t>2020</w:t>
      </w:r>
      <w:r w:rsidRPr="00BA206E">
        <w:rPr>
          <w:rFonts w:ascii="仿宋_GB2312" w:eastAsia="仿宋_GB2312"/>
          <w:szCs w:val="32"/>
        </w:rPr>
        <w:t>〕</w:t>
      </w:r>
      <w:r w:rsidRPr="00BA206E">
        <w:rPr>
          <w:rFonts w:eastAsia="仿宋_GB2312" w:hint="eastAsia"/>
          <w:szCs w:val="32"/>
        </w:rPr>
        <w:t>19</w:t>
      </w:r>
      <w:r w:rsidRPr="00BA206E">
        <w:rPr>
          <w:rFonts w:ascii="仿宋_GB2312" w:eastAsia="仿宋_GB2312" w:hint="eastAsia"/>
          <w:szCs w:val="32"/>
        </w:rPr>
        <w:t>号）》等文件精神，根据北京市和学校疫情防控工作相关要求，以及北京市中小学教师资格考试北京理工大学</w:t>
      </w:r>
      <w:proofErr w:type="gramStart"/>
      <w:r w:rsidRPr="00BA206E">
        <w:rPr>
          <w:rFonts w:ascii="仿宋_GB2312" w:eastAsia="仿宋_GB2312" w:hint="eastAsia"/>
          <w:szCs w:val="32"/>
        </w:rPr>
        <w:t>考点组考工</w:t>
      </w:r>
      <w:proofErr w:type="gramEnd"/>
      <w:r w:rsidRPr="00BA206E">
        <w:rPr>
          <w:rFonts w:ascii="仿宋_GB2312" w:eastAsia="仿宋_GB2312" w:hint="eastAsia"/>
          <w:szCs w:val="32"/>
        </w:rPr>
        <w:t>作的具体情况，特制定本方案。</w:t>
      </w:r>
    </w:p>
    <w:p w14:paraId="2C39393B" w14:textId="77777777" w:rsidR="00BA206E" w:rsidRPr="00BA206E" w:rsidRDefault="00BA206E" w:rsidP="00BA206E">
      <w:pPr>
        <w:spacing w:line="560" w:lineRule="exact"/>
        <w:ind w:firstLineChars="200" w:firstLine="560"/>
        <w:rPr>
          <w:rFonts w:ascii="黑体" w:eastAsia="黑体" w:hAnsi="黑体"/>
          <w:szCs w:val="32"/>
        </w:rPr>
      </w:pPr>
      <w:r w:rsidRPr="00BA206E">
        <w:rPr>
          <w:rFonts w:ascii="黑体" w:eastAsia="黑体" w:hAnsi="黑体" w:hint="eastAsia"/>
          <w:szCs w:val="32"/>
        </w:rPr>
        <w:t>一、成立考点防疫工作小组</w:t>
      </w:r>
    </w:p>
    <w:p w14:paraId="2A55489A"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 xml:space="preserve">组  长：王晓锋（主考）   </w:t>
      </w:r>
      <w:r w:rsidRPr="00BA206E">
        <w:rPr>
          <w:rFonts w:ascii="仿宋_GB2312" w:eastAsia="仿宋_GB2312"/>
          <w:szCs w:val="32"/>
        </w:rPr>
        <w:t xml:space="preserve">     </w:t>
      </w:r>
      <w:r w:rsidRPr="00BA206E">
        <w:rPr>
          <w:rFonts w:ascii="仿宋_GB2312" w:eastAsia="仿宋_GB2312" w:hint="eastAsia"/>
          <w:szCs w:val="32"/>
        </w:rPr>
        <w:t>副校长</w:t>
      </w:r>
    </w:p>
    <w:p w14:paraId="24CF1051" w14:textId="77777777" w:rsidR="00BA206E" w:rsidRPr="00BA206E" w:rsidRDefault="00BA206E" w:rsidP="00BA206E">
      <w:pPr>
        <w:spacing w:line="560" w:lineRule="exact"/>
        <w:ind w:firstLineChars="200" w:firstLine="560"/>
        <w:rPr>
          <w:rFonts w:ascii="仿宋_GB2312" w:eastAsia="仿宋_GB2312"/>
          <w:spacing w:val="-10"/>
          <w:szCs w:val="32"/>
        </w:rPr>
      </w:pPr>
      <w:r w:rsidRPr="00BA206E">
        <w:rPr>
          <w:rFonts w:ascii="仿宋_GB2312" w:eastAsia="仿宋_GB2312" w:hint="eastAsia"/>
          <w:szCs w:val="32"/>
        </w:rPr>
        <w:t>副组长：</w:t>
      </w:r>
      <w:proofErr w:type="gramStart"/>
      <w:r w:rsidRPr="00BA206E">
        <w:rPr>
          <w:rFonts w:ascii="仿宋_GB2312" w:eastAsia="仿宋_GB2312" w:hint="eastAsia"/>
          <w:szCs w:val="32"/>
        </w:rPr>
        <w:t>曹峰梅</w:t>
      </w:r>
      <w:proofErr w:type="gramEnd"/>
      <w:r w:rsidRPr="00BA206E">
        <w:rPr>
          <w:rFonts w:ascii="仿宋_GB2312" w:eastAsia="仿宋_GB2312" w:hint="eastAsia"/>
          <w:szCs w:val="32"/>
        </w:rPr>
        <w:t xml:space="preserve">（副主考）   </w:t>
      </w:r>
      <w:r w:rsidRPr="00BA206E">
        <w:rPr>
          <w:rFonts w:ascii="仿宋_GB2312" w:eastAsia="仿宋_GB2312"/>
          <w:szCs w:val="32"/>
        </w:rPr>
        <w:t xml:space="preserve">   </w:t>
      </w:r>
      <w:r w:rsidRPr="00BA206E">
        <w:rPr>
          <w:rFonts w:ascii="仿宋_GB2312" w:eastAsia="仿宋_GB2312" w:hint="eastAsia"/>
          <w:spacing w:val="-6"/>
          <w:szCs w:val="32"/>
        </w:rPr>
        <w:t>教学运行与考</w:t>
      </w:r>
      <w:proofErr w:type="gramStart"/>
      <w:r w:rsidRPr="00BA206E">
        <w:rPr>
          <w:rFonts w:ascii="仿宋_GB2312" w:eastAsia="仿宋_GB2312" w:hint="eastAsia"/>
          <w:spacing w:val="-6"/>
          <w:szCs w:val="32"/>
        </w:rPr>
        <w:t>务</w:t>
      </w:r>
      <w:proofErr w:type="gramEnd"/>
      <w:r w:rsidRPr="00BA206E">
        <w:rPr>
          <w:rFonts w:ascii="仿宋_GB2312" w:eastAsia="仿宋_GB2312" w:hint="eastAsia"/>
          <w:spacing w:val="-6"/>
          <w:szCs w:val="32"/>
        </w:rPr>
        <w:t>中心主任</w:t>
      </w:r>
    </w:p>
    <w:p w14:paraId="36B1BB22" w14:textId="77777777" w:rsidR="00BA206E" w:rsidRPr="00BA206E" w:rsidRDefault="00BA206E" w:rsidP="00BA206E">
      <w:pPr>
        <w:spacing w:line="560" w:lineRule="exact"/>
        <w:ind w:firstLineChars="600" w:firstLine="1680"/>
        <w:rPr>
          <w:rFonts w:ascii="仿宋_GB2312" w:eastAsia="仿宋_GB2312"/>
          <w:szCs w:val="32"/>
        </w:rPr>
      </w:pPr>
      <w:r w:rsidRPr="00BA206E">
        <w:rPr>
          <w:rFonts w:ascii="仿宋_GB2312" w:eastAsia="仿宋_GB2312" w:hint="eastAsia"/>
          <w:szCs w:val="32"/>
        </w:rPr>
        <w:t xml:space="preserve">李  冰（防疫副主考） </w:t>
      </w:r>
      <w:r w:rsidRPr="00BA206E">
        <w:rPr>
          <w:rFonts w:ascii="仿宋_GB2312" w:eastAsia="仿宋_GB2312"/>
          <w:szCs w:val="32"/>
        </w:rPr>
        <w:t xml:space="preserve"> </w:t>
      </w:r>
      <w:r w:rsidRPr="00BA206E">
        <w:rPr>
          <w:rFonts w:ascii="仿宋_GB2312" w:eastAsia="仿宋_GB2312" w:hint="eastAsia"/>
          <w:szCs w:val="32"/>
        </w:rPr>
        <w:t>党政办公室副主任</w:t>
      </w:r>
    </w:p>
    <w:p w14:paraId="5B64DAAC"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成员单位：党政办公室、保卫部、教学运行与考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中心、校医院、物业管理与后勤服务公司</w:t>
      </w:r>
    </w:p>
    <w:p w14:paraId="4725D1B9"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主要职责：</w:t>
      </w:r>
    </w:p>
    <w:p w14:paraId="10EB8CDD"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1</w:t>
      </w:r>
      <w:r w:rsidRPr="00BA206E">
        <w:rPr>
          <w:rFonts w:ascii="仿宋_GB2312" w:eastAsia="仿宋_GB2312" w:hint="eastAsia"/>
          <w:szCs w:val="32"/>
        </w:rPr>
        <w:t>.负责涉及疫情防控的常规工作和突发事件处置工作，完善考点内、考场内防疫工作流程和处置流程。</w:t>
      </w:r>
    </w:p>
    <w:p w14:paraId="3787A7EB"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2</w:t>
      </w:r>
      <w:r w:rsidRPr="00BA206E">
        <w:rPr>
          <w:rFonts w:ascii="仿宋_GB2312" w:eastAsia="仿宋_GB2312" w:hint="eastAsia"/>
          <w:szCs w:val="32"/>
        </w:rPr>
        <w:t>.为各级考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工作人员提供必要培训，帮助其掌握疫情防控基本技能和处置流程。</w:t>
      </w:r>
    </w:p>
    <w:p w14:paraId="6A41AD99"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lastRenderedPageBreak/>
        <w:t>3</w:t>
      </w:r>
      <w:r w:rsidRPr="00BA206E">
        <w:rPr>
          <w:rFonts w:ascii="仿宋_GB2312" w:eastAsia="仿宋_GB2312" w:hint="eastAsia"/>
          <w:szCs w:val="32"/>
        </w:rPr>
        <w:t>.做好考点的防疫消杀、查证测温、物资保障等工作，</w:t>
      </w:r>
      <w:proofErr w:type="gramStart"/>
      <w:r w:rsidRPr="00BA206E">
        <w:rPr>
          <w:rFonts w:ascii="仿宋_GB2312" w:eastAsia="仿宋_GB2312" w:hint="eastAsia"/>
          <w:szCs w:val="32"/>
        </w:rPr>
        <w:t>确保组考</w:t>
      </w:r>
      <w:proofErr w:type="gramEnd"/>
      <w:r w:rsidRPr="00BA206E">
        <w:rPr>
          <w:rFonts w:ascii="仿宋_GB2312" w:eastAsia="仿宋_GB2312" w:hint="eastAsia"/>
          <w:szCs w:val="32"/>
        </w:rPr>
        <w:t>工作安全有序开展。</w:t>
      </w:r>
    </w:p>
    <w:p w14:paraId="74ADAE81" w14:textId="77777777" w:rsidR="00BA206E" w:rsidRPr="00BA206E" w:rsidRDefault="00BA206E" w:rsidP="00BA206E">
      <w:pPr>
        <w:spacing w:line="560" w:lineRule="exact"/>
        <w:ind w:firstLineChars="200" w:firstLine="560"/>
        <w:rPr>
          <w:rFonts w:ascii="黑体" w:eastAsia="黑体" w:hAnsi="黑体"/>
          <w:szCs w:val="32"/>
        </w:rPr>
      </w:pPr>
      <w:r w:rsidRPr="00BA206E">
        <w:rPr>
          <w:rFonts w:ascii="黑体" w:eastAsia="黑体" w:hAnsi="黑体" w:hint="eastAsia"/>
          <w:szCs w:val="32"/>
        </w:rPr>
        <w:t>二、</w:t>
      </w:r>
      <w:proofErr w:type="gramStart"/>
      <w:r w:rsidRPr="00BA206E">
        <w:rPr>
          <w:rFonts w:ascii="黑体" w:eastAsia="黑体" w:hAnsi="黑体" w:hint="eastAsia"/>
          <w:szCs w:val="32"/>
        </w:rPr>
        <w:t>落实组考环节</w:t>
      </w:r>
      <w:proofErr w:type="gramEnd"/>
      <w:r w:rsidRPr="00BA206E">
        <w:rPr>
          <w:rFonts w:ascii="黑体" w:eastAsia="黑体" w:hAnsi="黑体" w:hint="eastAsia"/>
          <w:szCs w:val="32"/>
        </w:rPr>
        <w:t>防疫措施</w:t>
      </w:r>
    </w:p>
    <w:p w14:paraId="460C8898" w14:textId="77777777" w:rsidR="00BA206E" w:rsidRPr="00BA206E" w:rsidRDefault="00BA206E" w:rsidP="00BA206E">
      <w:pPr>
        <w:spacing w:line="560" w:lineRule="exact"/>
        <w:ind w:firstLineChars="200" w:firstLine="560"/>
        <w:rPr>
          <w:rFonts w:ascii="楷体_GB2312" w:eastAsia="楷体_GB2312"/>
          <w:szCs w:val="32"/>
        </w:rPr>
      </w:pPr>
      <w:r w:rsidRPr="00BA206E">
        <w:rPr>
          <w:rFonts w:ascii="楷体_GB2312" w:eastAsia="楷体_GB2312" w:hint="eastAsia"/>
          <w:szCs w:val="32"/>
        </w:rPr>
        <w:t>（一）运送、保管、整理、分发试卷</w:t>
      </w:r>
    </w:p>
    <w:p w14:paraId="69E10143"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1</w:t>
      </w:r>
      <w:r w:rsidRPr="00BA206E">
        <w:rPr>
          <w:rFonts w:ascii="仿宋_GB2312" w:eastAsia="仿宋_GB2312" w:hint="eastAsia"/>
          <w:szCs w:val="32"/>
        </w:rPr>
        <w:t>.提前</w:t>
      </w:r>
      <w:r w:rsidRPr="00BA206E">
        <w:rPr>
          <w:rFonts w:eastAsia="仿宋_GB2312" w:hint="eastAsia"/>
          <w:szCs w:val="32"/>
        </w:rPr>
        <w:t>14</w:t>
      </w:r>
      <w:r w:rsidRPr="00BA206E">
        <w:rPr>
          <w:rFonts w:ascii="仿宋_GB2312" w:eastAsia="仿宋_GB2312" w:hint="eastAsia"/>
          <w:szCs w:val="32"/>
        </w:rPr>
        <w:t>天对所有考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人员进行日常体温和身体状况监测。考前</w:t>
      </w:r>
      <w:r w:rsidRPr="00BA206E">
        <w:rPr>
          <w:rFonts w:eastAsia="仿宋_GB2312" w:hint="eastAsia"/>
          <w:szCs w:val="32"/>
        </w:rPr>
        <w:t>14</w:t>
      </w:r>
      <w:r w:rsidRPr="00BA206E">
        <w:rPr>
          <w:rFonts w:ascii="仿宋_GB2312" w:eastAsia="仿宋_GB2312" w:hint="eastAsia"/>
          <w:szCs w:val="32"/>
        </w:rPr>
        <w:t>日内有发热或其他疑似症状，且不能排除新冠肺炎的不得参与考务工作。</w:t>
      </w:r>
    </w:p>
    <w:p w14:paraId="77FA6391"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2</w:t>
      </w:r>
      <w:r w:rsidRPr="00BA206E">
        <w:rPr>
          <w:rFonts w:ascii="仿宋_GB2312" w:eastAsia="仿宋_GB2312" w:hint="eastAsia"/>
          <w:szCs w:val="32"/>
        </w:rPr>
        <w:t>.对试卷运送车辆、试卷保管场所进行彻底消毒，提前对试卷保密室（中心教学楼</w:t>
      </w:r>
      <w:r w:rsidRPr="00BA206E">
        <w:rPr>
          <w:rFonts w:eastAsia="仿宋_GB2312" w:hint="eastAsia"/>
          <w:szCs w:val="32"/>
        </w:rPr>
        <w:t>234</w:t>
      </w:r>
      <w:r w:rsidRPr="00BA206E">
        <w:rPr>
          <w:rFonts w:ascii="仿宋_GB2312" w:eastAsia="仿宋_GB2312" w:hint="eastAsia"/>
          <w:szCs w:val="32"/>
        </w:rPr>
        <w:t>室）进行开窗通风。</w:t>
      </w:r>
    </w:p>
    <w:p w14:paraId="5BCAB805"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3</w:t>
      </w:r>
      <w:r w:rsidRPr="00BA206E">
        <w:rPr>
          <w:rFonts w:ascii="仿宋_GB2312" w:eastAsia="仿宋_GB2312" w:hint="eastAsia"/>
          <w:szCs w:val="32"/>
        </w:rPr>
        <w:t>.试卷进入保密室后，继续监测试卷安保人员的健康状况并作好记录。</w:t>
      </w:r>
    </w:p>
    <w:p w14:paraId="0B028BE2"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4</w:t>
      </w:r>
      <w:r w:rsidRPr="00BA206E">
        <w:rPr>
          <w:rFonts w:ascii="仿宋_GB2312" w:eastAsia="仿宋_GB2312" w:hint="eastAsia"/>
          <w:szCs w:val="32"/>
        </w:rPr>
        <w:t>.清点、运送试卷（答题卡）工作人员须全程佩戴口罩，戴手套进行试卷清点、运送工作，并注意手卫生。</w:t>
      </w:r>
    </w:p>
    <w:p w14:paraId="7BBD1E70"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责任单位：保卫部、教学运行与考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中心、物业管理与后勤服务公司</w:t>
      </w:r>
    </w:p>
    <w:p w14:paraId="21459784" w14:textId="77777777" w:rsidR="00BA206E" w:rsidRPr="00BA206E" w:rsidRDefault="00BA206E" w:rsidP="00BA206E">
      <w:pPr>
        <w:spacing w:line="560" w:lineRule="exact"/>
        <w:ind w:firstLineChars="200" w:firstLine="560"/>
        <w:rPr>
          <w:rFonts w:ascii="楷体_GB2312" w:eastAsia="楷体_GB2312"/>
          <w:szCs w:val="32"/>
        </w:rPr>
      </w:pPr>
      <w:r w:rsidRPr="00BA206E">
        <w:rPr>
          <w:rFonts w:ascii="楷体_GB2312" w:eastAsia="楷体_GB2312" w:hint="eastAsia"/>
          <w:szCs w:val="32"/>
        </w:rPr>
        <w:t>（二）考前准备</w:t>
      </w:r>
    </w:p>
    <w:p w14:paraId="05D25AEE"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1</w:t>
      </w:r>
      <w:r w:rsidRPr="00BA206E">
        <w:rPr>
          <w:rFonts w:ascii="仿宋_GB2312" w:eastAsia="仿宋_GB2312" w:hint="eastAsia"/>
          <w:szCs w:val="32"/>
        </w:rPr>
        <w:t>.对所有考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人员进行健康状况监测</w:t>
      </w:r>
    </w:p>
    <w:p w14:paraId="71F703DF"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人员需在考前</w:t>
      </w:r>
      <w:r w:rsidRPr="00BA206E">
        <w:rPr>
          <w:rFonts w:eastAsia="仿宋_GB2312" w:hint="eastAsia"/>
          <w:szCs w:val="32"/>
        </w:rPr>
        <w:t>14</w:t>
      </w:r>
      <w:r w:rsidRPr="00BA206E">
        <w:rPr>
          <w:rFonts w:ascii="仿宋_GB2312" w:eastAsia="仿宋_GB2312" w:hint="eastAsia"/>
          <w:szCs w:val="32"/>
        </w:rPr>
        <w:t>天进行每日体温测量和健康状况监测，考前7日内参加核酸检测。考前</w:t>
      </w:r>
      <w:r w:rsidRPr="00BA206E">
        <w:rPr>
          <w:rFonts w:eastAsia="仿宋_GB2312" w:hint="eastAsia"/>
          <w:szCs w:val="32"/>
        </w:rPr>
        <w:t>14</w:t>
      </w:r>
      <w:r w:rsidRPr="00BA206E">
        <w:rPr>
          <w:rFonts w:ascii="仿宋_GB2312" w:eastAsia="仿宋_GB2312" w:hint="eastAsia"/>
          <w:szCs w:val="32"/>
        </w:rPr>
        <w:t>日内有发热或其他疑似症状，且不能排除新冠肺炎的、考前7日内核酸检测结果不为阴性的不得参与考务工作。</w:t>
      </w:r>
    </w:p>
    <w:p w14:paraId="2C5C70AF"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责任单位：保卫部、教学运行与考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中心、校医院、物业管理与后勤服务公司</w:t>
      </w:r>
    </w:p>
    <w:p w14:paraId="715BA7FD"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2</w:t>
      </w:r>
      <w:r w:rsidRPr="00BA206E">
        <w:rPr>
          <w:rFonts w:ascii="仿宋_GB2312" w:eastAsia="仿宋_GB2312" w:hint="eastAsia"/>
          <w:szCs w:val="32"/>
        </w:rPr>
        <w:t>.设置考试封闭区域（考试楼）、考场</w:t>
      </w:r>
    </w:p>
    <w:p w14:paraId="64487A83"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lastRenderedPageBreak/>
        <w:t>（</w:t>
      </w:r>
      <w:r w:rsidRPr="00BA206E">
        <w:rPr>
          <w:rFonts w:eastAsia="仿宋_GB2312" w:hint="eastAsia"/>
          <w:szCs w:val="32"/>
        </w:rPr>
        <w:t>1</w:t>
      </w:r>
      <w:r w:rsidRPr="00BA206E">
        <w:rPr>
          <w:rFonts w:ascii="仿宋_GB2312" w:eastAsia="仿宋_GB2312" w:hint="eastAsia"/>
          <w:szCs w:val="32"/>
        </w:rPr>
        <w:t>）设置证件核查和体温监测点。在学校中南门设置考生入校专用通道，对所有进入考点的考生核查准考证、有效身份证件、7日内核酸检测阴性报告并测量体温。同时，在中南门处设立疫情防控工作点，由校医院医务工作人员值守，对体温超过37.3℃人员进行体温复查。在</w:t>
      </w:r>
      <w:proofErr w:type="gramStart"/>
      <w:r w:rsidRPr="00BA206E">
        <w:rPr>
          <w:rFonts w:ascii="仿宋_GB2312" w:eastAsia="仿宋_GB2312" w:hint="eastAsia"/>
          <w:szCs w:val="32"/>
        </w:rPr>
        <w:t>各考试楼</w:t>
      </w:r>
      <w:proofErr w:type="gramEnd"/>
      <w:r w:rsidRPr="00BA206E">
        <w:rPr>
          <w:rFonts w:ascii="仿宋_GB2312" w:eastAsia="仿宋_GB2312" w:hint="eastAsia"/>
          <w:szCs w:val="32"/>
        </w:rPr>
        <w:t>门前设置身份核查点，再次查验有效证件。</w:t>
      </w:r>
    </w:p>
    <w:p w14:paraId="4B90D91E"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责任单位：保卫部、校医院</w:t>
      </w:r>
    </w:p>
    <w:p w14:paraId="0EE63276"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w:t>
      </w:r>
      <w:r w:rsidRPr="00BA206E">
        <w:rPr>
          <w:rFonts w:eastAsia="仿宋_GB2312" w:hint="eastAsia"/>
          <w:szCs w:val="32"/>
        </w:rPr>
        <w:t>2</w:t>
      </w:r>
      <w:r w:rsidRPr="00BA206E">
        <w:rPr>
          <w:rFonts w:ascii="仿宋_GB2312" w:eastAsia="仿宋_GB2312" w:hint="eastAsia"/>
          <w:szCs w:val="32"/>
        </w:rPr>
        <w:t>）布置考场。在符合考场设置要求基础上，将考场内的考生座位横向间距设置为</w:t>
      </w:r>
      <w:r w:rsidRPr="00BA206E">
        <w:rPr>
          <w:rFonts w:eastAsia="仿宋_GB2312" w:hint="eastAsia"/>
          <w:szCs w:val="32"/>
        </w:rPr>
        <w:t>80</w:t>
      </w:r>
      <w:r w:rsidRPr="00BA206E">
        <w:rPr>
          <w:rFonts w:ascii="仿宋_GB2312" w:eastAsia="仿宋_GB2312" w:hint="eastAsia"/>
          <w:szCs w:val="32"/>
        </w:rPr>
        <w:t>厘米，根据考场实际增大考生座位纵向间距。考场门口走廊设置</w:t>
      </w:r>
      <w:r w:rsidRPr="00BA206E">
        <w:rPr>
          <w:rFonts w:eastAsia="仿宋_GB2312" w:hint="eastAsia"/>
          <w:szCs w:val="32"/>
        </w:rPr>
        <w:t>1</w:t>
      </w:r>
      <w:r w:rsidRPr="00BA206E">
        <w:rPr>
          <w:rFonts w:ascii="仿宋_GB2312" w:eastAsia="仿宋_GB2312" w:hint="eastAsia"/>
          <w:szCs w:val="32"/>
        </w:rPr>
        <w:t>米间线，供考生排队入场时保持间隔使用。</w:t>
      </w:r>
    </w:p>
    <w:p w14:paraId="302A9530"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中心、物业管理与后勤服务公司</w:t>
      </w:r>
    </w:p>
    <w:p w14:paraId="6CAA0E61"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w:t>
      </w:r>
      <w:r w:rsidRPr="00BA206E">
        <w:rPr>
          <w:rFonts w:eastAsia="仿宋_GB2312" w:hint="eastAsia"/>
          <w:szCs w:val="32"/>
        </w:rPr>
        <w:t>3</w:t>
      </w:r>
      <w:r w:rsidRPr="00BA206E">
        <w:rPr>
          <w:rFonts w:ascii="仿宋_GB2312" w:eastAsia="仿宋_GB2312" w:hint="eastAsia"/>
          <w:szCs w:val="32"/>
        </w:rPr>
        <w:t>）准备备用隔离考场。根据普通考场的具体数量，在</w:t>
      </w:r>
      <w:r w:rsidRPr="00BA206E">
        <w:rPr>
          <w:rFonts w:eastAsia="仿宋_GB2312" w:hint="eastAsia"/>
          <w:szCs w:val="32"/>
        </w:rPr>
        <w:t>8</w:t>
      </w:r>
      <w:r w:rsidRPr="00BA206E">
        <w:rPr>
          <w:rFonts w:ascii="仿宋_GB2312" w:eastAsia="仿宋_GB2312" w:hint="eastAsia"/>
          <w:szCs w:val="32"/>
        </w:rPr>
        <w:t>号教学楼、研究生教学楼、</w:t>
      </w:r>
      <w:r w:rsidRPr="00BA206E">
        <w:rPr>
          <w:rFonts w:eastAsia="仿宋_GB2312" w:hint="eastAsia"/>
          <w:szCs w:val="32"/>
        </w:rPr>
        <w:t>3</w:t>
      </w:r>
      <w:r w:rsidRPr="00BA206E">
        <w:rPr>
          <w:rFonts w:ascii="仿宋_GB2312" w:eastAsia="仿宋_GB2312" w:hint="eastAsia"/>
          <w:szCs w:val="32"/>
        </w:rPr>
        <w:t>号教学楼三栋</w:t>
      </w:r>
      <w:proofErr w:type="gramStart"/>
      <w:r w:rsidRPr="00BA206E">
        <w:rPr>
          <w:rFonts w:ascii="仿宋_GB2312" w:eastAsia="仿宋_GB2312" w:hint="eastAsia"/>
          <w:szCs w:val="32"/>
        </w:rPr>
        <w:t>考试楼</w:t>
      </w:r>
      <w:proofErr w:type="gramEnd"/>
      <w:r w:rsidRPr="00BA206E">
        <w:rPr>
          <w:rFonts w:ascii="仿宋_GB2312" w:eastAsia="仿宋_GB2312" w:hint="eastAsia"/>
          <w:szCs w:val="32"/>
        </w:rPr>
        <w:t>分别设置</w:t>
      </w:r>
      <w:r w:rsidRPr="00BA206E">
        <w:rPr>
          <w:rFonts w:eastAsia="仿宋_GB2312" w:hint="eastAsia"/>
          <w:szCs w:val="32"/>
        </w:rPr>
        <w:t>3</w:t>
      </w:r>
      <w:r w:rsidRPr="00BA206E">
        <w:rPr>
          <w:rFonts w:ascii="仿宋_GB2312" w:eastAsia="仿宋_GB2312" w:hint="eastAsia"/>
          <w:szCs w:val="32"/>
        </w:rPr>
        <w:t>个、</w:t>
      </w:r>
      <w:r w:rsidRPr="00BA206E">
        <w:rPr>
          <w:rFonts w:eastAsia="仿宋_GB2312" w:hint="eastAsia"/>
          <w:szCs w:val="32"/>
        </w:rPr>
        <w:t>9</w:t>
      </w:r>
      <w:r w:rsidRPr="00BA206E">
        <w:rPr>
          <w:rFonts w:ascii="仿宋_GB2312" w:eastAsia="仿宋_GB2312" w:hint="eastAsia"/>
          <w:szCs w:val="32"/>
        </w:rPr>
        <w:t>个和</w:t>
      </w:r>
      <w:r w:rsidRPr="00BA206E">
        <w:rPr>
          <w:rFonts w:eastAsia="仿宋_GB2312" w:hint="eastAsia"/>
          <w:szCs w:val="32"/>
        </w:rPr>
        <w:t>14</w:t>
      </w:r>
      <w:r w:rsidRPr="00BA206E">
        <w:rPr>
          <w:rFonts w:ascii="仿宋_GB2312" w:eastAsia="仿宋_GB2312" w:hint="eastAsia"/>
          <w:szCs w:val="32"/>
        </w:rPr>
        <w:t>个备用考场，在外围做好明显标识。考场布置按照普通考场（须配备录像设备）的要求执行，并设置专用防疫特殊通道，配备速</w:t>
      </w:r>
      <w:proofErr w:type="gramStart"/>
      <w:r w:rsidRPr="00BA206E">
        <w:rPr>
          <w:rFonts w:ascii="仿宋_GB2312" w:eastAsia="仿宋_GB2312" w:hint="eastAsia"/>
          <w:szCs w:val="32"/>
        </w:rPr>
        <w:t>干手消凝胶</w:t>
      </w:r>
      <w:proofErr w:type="gramEnd"/>
      <w:r w:rsidRPr="00BA206E">
        <w:rPr>
          <w:rFonts w:ascii="仿宋_GB2312" w:eastAsia="仿宋_GB2312" w:hint="eastAsia"/>
          <w:szCs w:val="32"/>
        </w:rPr>
        <w:t>、个人防护用品等，同时配备具备防疫条件的监考员和工作人员。</w:t>
      </w:r>
    </w:p>
    <w:p w14:paraId="52F68511"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考试当天有发热、咳嗽等症状者，需安排在备用隔离考场考试。备用隔离考场原则上一人一间。当备用隔离考场不够用时，在不影响考生正常考试的情况下，采取最前排、</w:t>
      </w:r>
      <w:proofErr w:type="gramStart"/>
      <w:r w:rsidRPr="00BA206E">
        <w:rPr>
          <w:rFonts w:ascii="仿宋_GB2312" w:eastAsia="仿宋_GB2312" w:hint="eastAsia"/>
          <w:szCs w:val="32"/>
        </w:rPr>
        <w:t>最</w:t>
      </w:r>
      <w:proofErr w:type="gramEnd"/>
      <w:r w:rsidRPr="00BA206E">
        <w:rPr>
          <w:rFonts w:ascii="仿宋_GB2312" w:eastAsia="仿宋_GB2312" w:hint="eastAsia"/>
          <w:szCs w:val="32"/>
        </w:rPr>
        <w:t>后排或四角排位的方式多人共用一间（最多不超过</w:t>
      </w:r>
      <w:r w:rsidRPr="00BA206E">
        <w:rPr>
          <w:rFonts w:eastAsia="仿宋_GB2312" w:hint="eastAsia"/>
          <w:szCs w:val="32"/>
        </w:rPr>
        <w:t>4</w:t>
      </w:r>
      <w:r w:rsidRPr="00BA206E">
        <w:rPr>
          <w:rFonts w:ascii="仿宋_GB2312" w:eastAsia="仿宋_GB2312" w:hint="eastAsia"/>
          <w:szCs w:val="32"/>
        </w:rPr>
        <w:t>人）。</w:t>
      </w:r>
    </w:p>
    <w:p w14:paraId="565BB152"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中心、校医院、物业管理与后勤服务公司</w:t>
      </w:r>
    </w:p>
    <w:p w14:paraId="16AE6FF5"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w:t>
      </w:r>
      <w:r w:rsidRPr="00BA206E">
        <w:rPr>
          <w:rFonts w:eastAsia="仿宋_GB2312" w:hint="eastAsia"/>
          <w:szCs w:val="32"/>
        </w:rPr>
        <w:t>4</w:t>
      </w:r>
      <w:r w:rsidRPr="00BA206E">
        <w:rPr>
          <w:rFonts w:ascii="仿宋_GB2312" w:eastAsia="仿宋_GB2312" w:hint="eastAsia"/>
          <w:szCs w:val="32"/>
        </w:rPr>
        <w:t>）准备防疫用品。配备充足的口罩（一次性使用医用口罩或医用外科口罩）、一次性手套、水银体温计、手持式体温检测仪等。</w:t>
      </w:r>
      <w:r w:rsidRPr="00BA206E">
        <w:rPr>
          <w:rFonts w:ascii="仿宋_GB2312" w:eastAsia="仿宋_GB2312" w:hint="eastAsia"/>
          <w:szCs w:val="32"/>
        </w:rPr>
        <w:lastRenderedPageBreak/>
        <w:t>在考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办公室放置足量口罩，供考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人员和考生使用（原则上考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人员和考生口罩自备）。同时配备数量充足的速</w:t>
      </w:r>
      <w:proofErr w:type="gramStart"/>
      <w:r w:rsidRPr="00BA206E">
        <w:rPr>
          <w:rFonts w:ascii="仿宋_GB2312" w:eastAsia="仿宋_GB2312" w:hint="eastAsia"/>
          <w:szCs w:val="32"/>
        </w:rPr>
        <w:t>干手消凝胶</w:t>
      </w:r>
      <w:proofErr w:type="gramEnd"/>
      <w:r w:rsidRPr="00BA206E">
        <w:rPr>
          <w:rFonts w:ascii="仿宋_GB2312" w:eastAsia="仿宋_GB2312" w:hint="eastAsia"/>
          <w:szCs w:val="32"/>
        </w:rPr>
        <w:t>、消毒剂等。</w:t>
      </w:r>
    </w:p>
    <w:p w14:paraId="3D09C353"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备用隔离考场除上述物品外，还配备防护服、一次性工作帽、医用防护口罩、防护面屏或护目镜、工作鞋等防疫设备。</w:t>
      </w:r>
    </w:p>
    <w:p w14:paraId="3A971F45"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责任单位：校医院、物业管理与后勤服务公司</w:t>
      </w:r>
    </w:p>
    <w:p w14:paraId="529764EB" w14:textId="77777777" w:rsidR="00BA206E" w:rsidRPr="00BA206E" w:rsidRDefault="00BA206E" w:rsidP="00BA206E">
      <w:pPr>
        <w:spacing w:line="560" w:lineRule="exact"/>
        <w:ind w:firstLineChars="200" w:firstLine="560"/>
        <w:rPr>
          <w:rFonts w:ascii="楷体_GB2312" w:eastAsia="楷体_GB2312"/>
          <w:szCs w:val="32"/>
        </w:rPr>
      </w:pPr>
      <w:r w:rsidRPr="00BA206E">
        <w:rPr>
          <w:rFonts w:ascii="楷体_GB2312" w:eastAsia="楷体_GB2312" w:hint="eastAsia"/>
          <w:szCs w:val="32"/>
        </w:rPr>
        <w:t>（三）考生和考试工作人员进入考试封闭区域（考试楼）、考场</w:t>
      </w:r>
    </w:p>
    <w:p w14:paraId="150776D2"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1</w:t>
      </w:r>
      <w:r w:rsidRPr="00BA206E">
        <w:rPr>
          <w:rFonts w:ascii="仿宋_GB2312" w:eastAsia="仿宋_GB2312" w:hint="eastAsia"/>
          <w:szCs w:val="32"/>
        </w:rPr>
        <w:t>.所有人员必须查证测温</w:t>
      </w:r>
    </w:p>
    <w:p w14:paraId="5A661BE5"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在学校中南门对所有入校考生进行查证测温，严格核对身份证、准考证及7日内核酸检测阴性报告；在学校北门、东北门和中南门对所有考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人员进行体温测量。接受体温测量时须有序进行，严格控制人员行进速度和间距。</w:t>
      </w:r>
    </w:p>
    <w:p w14:paraId="1A491695"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所有考生、考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人员体温低于</w:t>
      </w:r>
      <w:r w:rsidRPr="00BA206E">
        <w:rPr>
          <w:rFonts w:eastAsia="仿宋_GB2312" w:hint="eastAsia"/>
          <w:szCs w:val="32"/>
        </w:rPr>
        <w:t>37</w:t>
      </w:r>
      <w:r w:rsidRPr="00BA206E">
        <w:rPr>
          <w:rFonts w:ascii="仿宋_GB2312" w:eastAsia="仿宋_GB2312" w:hint="eastAsia"/>
          <w:szCs w:val="32"/>
        </w:rPr>
        <w:t>.</w:t>
      </w:r>
      <w:r w:rsidRPr="00BA206E">
        <w:rPr>
          <w:rFonts w:eastAsia="仿宋_GB2312" w:hint="eastAsia"/>
          <w:szCs w:val="32"/>
        </w:rPr>
        <w:t>3</w:t>
      </w:r>
      <w:r w:rsidRPr="00BA206E">
        <w:rPr>
          <w:rFonts w:ascii="仿宋_GB2312" w:eastAsia="仿宋_GB2312" w:hint="eastAsia"/>
          <w:szCs w:val="32"/>
        </w:rPr>
        <w:t>℃方可进入考点。第一次监测体温不合格的，可适当休息后由校医院医务人员使用水银温度计进行复核。仍不合格的，考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人员不得承担考试工作，考生不得入校参加考试。不能按要求提供7日内核酸检测阴性报告的考生，不得入校参加考试。</w:t>
      </w:r>
    </w:p>
    <w:p w14:paraId="00F4054F"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如考生为新冠肺炎确诊病例、无症状感染者、疑似患者、确诊病例密切接触者，或治愈未超过</w:t>
      </w:r>
      <w:r w:rsidRPr="00BA206E">
        <w:rPr>
          <w:rFonts w:eastAsia="仿宋_GB2312" w:hint="eastAsia"/>
          <w:szCs w:val="32"/>
        </w:rPr>
        <w:t>14</w:t>
      </w:r>
      <w:r w:rsidRPr="00BA206E">
        <w:rPr>
          <w:rFonts w:ascii="仿宋_GB2312" w:eastAsia="仿宋_GB2312" w:hint="eastAsia"/>
          <w:szCs w:val="32"/>
        </w:rPr>
        <w:t>天的病例、不能排除感染可能的发热患者，不得参加考试。</w:t>
      </w:r>
    </w:p>
    <w:p w14:paraId="2C7C5D80"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如考生因疫情防控常态</w:t>
      </w:r>
      <w:proofErr w:type="gramStart"/>
      <w:r w:rsidRPr="00BA206E">
        <w:rPr>
          <w:rFonts w:ascii="仿宋_GB2312" w:eastAsia="仿宋_GB2312" w:hint="eastAsia"/>
          <w:szCs w:val="32"/>
        </w:rPr>
        <w:t>化原因</w:t>
      </w:r>
      <w:proofErr w:type="gramEnd"/>
      <w:r w:rsidRPr="00BA206E">
        <w:rPr>
          <w:rFonts w:ascii="仿宋_GB2312" w:eastAsia="仿宋_GB2312" w:hint="eastAsia"/>
          <w:szCs w:val="32"/>
        </w:rPr>
        <w:t>无法参加考试的，详细记录考生信息，考后上报北京教育考试院汇总。</w:t>
      </w:r>
    </w:p>
    <w:p w14:paraId="3A1BBB03"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责任单位：保卫部、教学运行与考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中心、校医院</w:t>
      </w:r>
    </w:p>
    <w:p w14:paraId="54E23A51"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2</w:t>
      </w:r>
      <w:r w:rsidRPr="00BA206E">
        <w:rPr>
          <w:rFonts w:ascii="仿宋_GB2312" w:eastAsia="仿宋_GB2312" w:hint="eastAsia"/>
          <w:szCs w:val="32"/>
        </w:rPr>
        <w:t>.防护和消毒要求</w:t>
      </w:r>
    </w:p>
    <w:p w14:paraId="05E41DE1"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lastRenderedPageBreak/>
        <w:t>（</w:t>
      </w:r>
      <w:r w:rsidRPr="00BA206E">
        <w:rPr>
          <w:rFonts w:eastAsia="仿宋_GB2312" w:hint="eastAsia"/>
          <w:szCs w:val="32"/>
        </w:rPr>
        <w:t>1</w:t>
      </w:r>
      <w:r w:rsidRPr="00BA206E">
        <w:rPr>
          <w:rFonts w:ascii="仿宋_GB2312" w:eastAsia="仿宋_GB2312" w:hint="eastAsia"/>
          <w:szCs w:val="32"/>
        </w:rPr>
        <w:t>）关于防护。在学校中南门处，由安保人员提醒考生和工作人员佩戴口罩，如未佩戴，可发给一次性医用口罩。考生不得因为佩戴口罩影响身份识别。考生进入校园后及考试期间需全程佩戴口罩。中南门负责查证测温工作人员需佩戴一次性使用医用口罩和一次性手套；普通考场监考员全程佩戴一次性使用医用口罩。隔离考场的监考员及工作人员需穿戴工作服、医用防护（</w:t>
      </w:r>
      <w:r w:rsidRPr="00BA206E">
        <w:rPr>
          <w:rFonts w:eastAsia="仿宋_GB2312" w:cs="Times New Roman"/>
          <w:szCs w:val="32"/>
        </w:rPr>
        <w:t>N</w:t>
      </w:r>
      <w:r w:rsidRPr="00BA206E">
        <w:rPr>
          <w:rFonts w:eastAsia="仿宋_GB2312" w:hint="eastAsia"/>
          <w:szCs w:val="32"/>
        </w:rPr>
        <w:t>95</w:t>
      </w:r>
      <w:r w:rsidRPr="00BA206E">
        <w:rPr>
          <w:rFonts w:ascii="仿宋_GB2312" w:eastAsia="仿宋_GB2312" w:hint="eastAsia"/>
          <w:szCs w:val="32"/>
        </w:rPr>
        <w:t>）口罩和一次性手套等，必要时可穿戴防护服。所有考生、监考员和工作人员必须随时做好手卫生。</w:t>
      </w:r>
    </w:p>
    <w:p w14:paraId="1B5AFC29"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责任单位：保卫部、教学运行与考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w:t>
      </w:r>
    </w:p>
    <w:p w14:paraId="0C8865F2"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w:t>
      </w:r>
      <w:r w:rsidRPr="00BA206E">
        <w:rPr>
          <w:rFonts w:eastAsia="仿宋_GB2312" w:hint="eastAsia"/>
          <w:szCs w:val="32"/>
        </w:rPr>
        <w:t>2</w:t>
      </w:r>
      <w:r w:rsidRPr="00BA206E">
        <w:rPr>
          <w:rFonts w:ascii="仿宋_GB2312" w:eastAsia="仿宋_GB2312" w:hint="eastAsia"/>
          <w:szCs w:val="32"/>
        </w:rPr>
        <w:t>）关于消毒。考试前一日</w:t>
      </w:r>
      <w:r w:rsidRPr="00BA206E">
        <w:rPr>
          <w:rFonts w:eastAsia="仿宋_GB2312" w:hint="eastAsia"/>
          <w:szCs w:val="32"/>
        </w:rPr>
        <w:t>23</w:t>
      </w:r>
      <w:r w:rsidRPr="00BA206E">
        <w:rPr>
          <w:rFonts w:ascii="仿宋_GB2312" w:eastAsia="仿宋_GB2312" w:hint="eastAsia"/>
          <w:szCs w:val="32"/>
        </w:rPr>
        <w:t>时前，物业管理与后勤服务公司须对考试场所、通道、桌椅等进行卫生清理和预防性消毒，明确张贴标识并进行通风。考生、考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人员进入考场前宜用速</w:t>
      </w:r>
      <w:proofErr w:type="gramStart"/>
      <w:r w:rsidRPr="00BA206E">
        <w:rPr>
          <w:rFonts w:ascii="仿宋_GB2312" w:eastAsia="仿宋_GB2312" w:hint="eastAsia"/>
          <w:szCs w:val="32"/>
        </w:rPr>
        <w:t>干手消凝胶</w:t>
      </w:r>
      <w:proofErr w:type="gramEnd"/>
      <w:r w:rsidRPr="00BA206E">
        <w:rPr>
          <w:rFonts w:ascii="仿宋_GB2312" w:eastAsia="仿宋_GB2312" w:hint="eastAsia"/>
          <w:szCs w:val="32"/>
        </w:rPr>
        <w:t>进行手消毒或者洗手。在每场考试结束后，均须对所有考场进行全面消杀工作。在备用隔离考场考试的考生，如出现新冠肺炎疑似病例或确诊病例，</w:t>
      </w:r>
      <w:proofErr w:type="gramStart"/>
      <w:r w:rsidRPr="00BA206E">
        <w:rPr>
          <w:rFonts w:ascii="仿宋_GB2312" w:eastAsia="仿宋_GB2312" w:hint="eastAsia"/>
          <w:szCs w:val="32"/>
        </w:rPr>
        <w:t>由疾控部门</w:t>
      </w:r>
      <w:proofErr w:type="gramEnd"/>
      <w:r w:rsidRPr="00BA206E">
        <w:rPr>
          <w:rFonts w:ascii="仿宋_GB2312" w:eastAsia="仿宋_GB2312" w:hint="eastAsia"/>
          <w:szCs w:val="32"/>
        </w:rPr>
        <w:t>专业人员及时做好考场及考点其他重点区域的消杀工作。做好考点卫生间的消毒工作，确保使用卫生清洁。</w:t>
      </w:r>
    </w:p>
    <w:p w14:paraId="67BBBF77"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责任单位：物业管理与后勤服务公司</w:t>
      </w:r>
    </w:p>
    <w:p w14:paraId="28AD2E2B"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w:t>
      </w:r>
      <w:r w:rsidRPr="00BA206E">
        <w:rPr>
          <w:rFonts w:eastAsia="仿宋_GB2312" w:hint="eastAsia"/>
          <w:szCs w:val="32"/>
        </w:rPr>
        <w:t>3</w:t>
      </w:r>
      <w:r w:rsidRPr="00BA206E">
        <w:rPr>
          <w:rFonts w:ascii="仿宋_GB2312" w:eastAsia="仿宋_GB2312" w:hint="eastAsia"/>
          <w:szCs w:val="32"/>
        </w:rPr>
        <w:t>）关于考场通风。在温度适宜的条件下，优先考虑开门窗通风。使用集中空调通风系统时，参照《新型冠状病毒感染的肺炎流行期间集中空调通风系统运行防控指引》。</w:t>
      </w:r>
    </w:p>
    <w:p w14:paraId="16D0FDB7"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责任单位：物业管理与后勤服务公司</w:t>
      </w:r>
    </w:p>
    <w:p w14:paraId="6AA22401" w14:textId="77777777" w:rsidR="00BA206E" w:rsidRPr="00BA206E" w:rsidRDefault="00BA206E" w:rsidP="00BA206E">
      <w:pPr>
        <w:spacing w:line="560" w:lineRule="exact"/>
        <w:ind w:firstLineChars="200" w:firstLine="560"/>
        <w:rPr>
          <w:rFonts w:ascii="楷体_GB2312" w:eastAsia="楷体_GB2312"/>
          <w:szCs w:val="32"/>
        </w:rPr>
      </w:pPr>
      <w:r w:rsidRPr="00BA206E">
        <w:rPr>
          <w:rFonts w:ascii="楷体_GB2312" w:eastAsia="楷体_GB2312" w:hint="eastAsia"/>
          <w:szCs w:val="32"/>
        </w:rPr>
        <w:t>（四）考试结束</w:t>
      </w:r>
    </w:p>
    <w:p w14:paraId="694C21FD"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1</w:t>
      </w:r>
      <w:r w:rsidRPr="00BA206E">
        <w:rPr>
          <w:rFonts w:ascii="仿宋_GB2312" w:eastAsia="仿宋_GB2312" w:hint="eastAsia"/>
          <w:szCs w:val="32"/>
        </w:rPr>
        <w:t>.各场考试结束后，考生应按照监考员的指令有序离开考场，不得拥挤，保持人员间距。</w:t>
      </w:r>
    </w:p>
    <w:p w14:paraId="28C0C8C5"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lastRenderedPageBreak/>
        <w:t>2</w:t>
      </w:r>
      <w:r w:rsidRPr="00BA206E">
        <w:rPr>
          <w:rFonts w:ascii="仿宋_GB2312" w:eastAsia="仿宋_GB2312" w:hint="eastAsia"/>
          <w:szCs w:val="32"/>
        </w:rPr>
        <w:t>.监考员在考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办公室要有序交接考试材料，不得拥挤，保持人员间距。</w:t>
      </w:r>
    </w:p>
    <w:p w14:paraId="06E2E996"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3</w:t>
      </w:r>
      <w:r w:rsidRPr="00BA206E">
        <w:rPr>
          <w:rFonts w:ascii="仿宋_GB2312" w:eastAsia="仿宋_GB2312" w:hint="eastAsia"/>
          <w:szCs w:val="32"/>
        </w:rPr>
        <w:t>.在备用隔离考场考试考生的试卷、答卷、草稿纸、物品等，使用移动式紫外线灯对答卷（答题卡）进行消毒，消毒后按正常流程处理，试卷、草稿纸等物品暂时集中密封存放，后期再进行消毒处理。消毒处理过程中工作人员全程穿戴防护服、医用防护口罩、一次性手套护目镜等，同时做好手卫生。</w:t>
      </w:r>
    </w:p>
    <w:p w14:paraId="4A27E5ED"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中心、校医院、物业管理与后勤服务公司</w:t>
      </w:r>
    </w:p>
    <w:p w14:paraId="77AC850B" w14:textId="77777777" w:rsidR="00BA206E" w:rsidRPr="00BA206E" w:rsidRDefault="00BA206E" w:rsidP="00BA206E">
      <w:pPr>
        <w:spacing w:line="560" w:lineRule="exact"/>
        <w:ind w:firstLineChars="200" w:firstLine="560"/>
        <w:rPr>
          <w:rFonts w:ascii="楷体_GB2312" w:eastAsia="楷体_GB2312"/>
          <w:szCs w:val="32"/>
        </w:rPr>
      </w:pPr>
      <w:r w:rsidRPr="00BA206E">
        <w:rPr>
          <w:rFonts w:ascii="楷体_GB2312" w:eastAsia="楷体_GB2312" w:hint="eastAsia"/>
          <w:szCs w:val="32"/>
        </w:rPr>
        <w:t>（五）相关事项</w:t>
      </w:r>
    </w:p>
    <w:p w14:paraId="3078EFEF"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1</w:t>
      </w:r>
      <w:r w:rsidRPr="00BA206E">
        <w:rPr>
          <w:rFonts w:ascii="仿宋_GB2312" w:eastAsia="仿宋_GB2312" w:hint="eastAsia"/>
          <w:szCs w:val="32"/>
        </w:rPr>
        <w:t>.教育引导</w:t>
      </w:r>
    </w:p>
    <w:p w14:paraId="2A995DE5"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加大教育引导力度，提高考生及考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人员的公共卫生知识水平、健康意识和自我防护能力，告知考生所采取的有关措施；对于考生、考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人员出现的焦虑、焦躁情绪，由心理健康教育与咨询中心专业人员进行心理疏解和辅导，缓解压力，消除顾虑。</w:t>
      </w:r>
    </w:p>
    <w:p w14:paraId="58B3EB43"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w:t>
      </w:r>
    </w:p>
    <w:p w14:paraId="095557B6"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2</w:t>
      </w:r>
      <w:r w:rsidRPr="00BA206E">
        <w:rPr>
          <w:rFonts w:ascii="仿宋_GB2312" w:eastAsia="仿宋_GB2312" w:hint="eastAsia"/>
          <w:szCs w:val="32"/>
        </w:rPr>
        <w:t>.培训</w:t>
      </w:r>
    </w:p>
    <w:p w14:paraId="2A12A9F3"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在考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培训中增加疫情防控和公共卫生突发事件应急处置等内容，使考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人员掌握防疫基本技能和考点内处置流程。</w:t>
      </w:r>
    </w:p>
    <w:p w14:paraId="290E9809"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责任单位：党政办公室、教学运行与考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w:t>
      </w:r>
    </w:p>
    <w:p w14:paraId="2FEB530F"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3</w:t>
      </w:r>
      <w:r w:rsidRPr="00BA206E">
        <w:rPr>
          <w:rFonts w:ascii="仿宋_GB2312" w:eastAsia="仿宋_GB2312" w:hint="eastAsia"/>
          <w:szCs w:val="32"/>
        </w:rPr>
        <w:t>.演练</w:t>
      </w:r>
    </w:p>
    <w:p w14:paraId="71DE2C5B"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考前，组织有关考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人员、部分考生进行包括入场体温监测、查验证件、突发异常情况处置在内的全过程模拟演练。</w:t>
      </w:r>
    </w:p>
    <w:p w14:paraId="73588AF4"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lastRenderedPageBreak/>
        <w:t>责任单位：党政办公室、保卫部、教学运行与考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中心、校医院、物业管理与后勤服务公司</w:t>
      </w:r>
    </w:p>
    <w:p w14:paraId="26D7A210" w14:textId="77777777" w:rsidR="00BA206E" w:rsidRPr="00BA206E" w:rsidRDefault="00BA206E" w:rsidP="00BA206E">
      <w:pPr>
        <w:spacing w:line="560" w:lineRule="exact"/>
        <w:ind w:firstLineChars="200" w:firstLine="560"/>
        <w:rPr>
          <w:rFonts w:ascii="黑体" w:eastAsia="黑体" w:hAnsi="黑体"/>
          <w:szCs w:val="32"/>
        </w:rPr>
      </w:pPr>
      <w:r w:rsidRPr="00BA206E">
        <w:rPr>
          <w:rFonts w:ascii="黑体" w:eastAsia="黑体" w:hAnsi="黑体" w:hint="eastAsia"/>
          <w:szCs w:val="32"/>
        </w:rPr>
        <w:t>三、应急处置</w:t>
      </w:r>
    </w:p>
    <w:p w14:paraId="3970F72F"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1</w:t>
      </w:r>
      <w:r w:rsidRPr="00BA206E">
        <w:rPr>
          <w:rFonts w:ascii="仿宋_GB2312" w:eastAsia="仿宋_GB2312" w:hint="eastAsia"/>
          <w:szCs w:val="32"/>
        </w:rPr>
        <w:t>.考生或考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人员未佩戴口罩</w:t>
      </w:r>
    </w:p>
    <w:p w14:paraId="3DC7A8D5"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在中南门处，提醒考生和考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人员佩戴口罩，如未佩戴，可发给一次性医用口罩；同时，考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办公室配备一定数量口罩，应对考生、考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人员口罩损坏等突发情况。</w:t>
      </w:r>
    </w:p>
    <w:p w14:paraId="2FA4B64B"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2</w:t>
      </w:r>
      <w:r w:rsidRPr="00BA206E">
        <w:rPr>
          <w:rFonts w:ascii="仿宋_GB2312" w:eastAsia="仿宋_GB2312" w:hint="eastAsia"/>
          <w:szCs w:val="32"/>
        </w:rPr>
        <w:t>.考生或考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人员体温异常</w:t>
      </w:r>
    </w:p>
    <w:p w14:paraId="5CF21696"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如考生或考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人员体温高于</w:t>
      </w:r>
      <w:r w:rsidRPr="00BA206E">
        <w:rPr>
          <w:rFonts w:eastAsia="仿宋_GB2312" w:hint="eastAsia"/>
          <w:szCs w:val="32"/>
        </w:rPr>
        <w:t>37</w:t>
      </w:r>
      <w:r w:rsidRPr="00BA206E">
        <w:rPr>
          <w:rFonts w:ascii="仿宋_GB2312" w:eastAsia="仿宋_GB2312" w:hint="eastAsia"/>
          <w:szCs w:val="32"/>
        </w:rPr>
        <w:t>.</w:t>
      </w:r>
      <w:r w:rsidRPr="00BA206E">
        <w:rPr>
          <w:rFonts w:eastAsia="仿宋_GB2312" w:hint="eastAsia"/>
          <w:szCs w:val="32"/>
        </w:rPr>
        <w:t>3</w:t>
      </w:r>
      <w:r w:rsidRPr="00BA206E">
        <w:rPr>
          <w:rFonts w:ascii="仿宋_GB2312" w:eastAsia="仿宋_GB2312" w:hint="eastAsia"/>
          <w:szCs w:val="32"/>
        </w:rPr>
        <w:t>℃，应由校医院医务人员使用水银体温计进行复测。如复测体温正常，允许考生进入考点参加考试，考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人员正常上岗工作。如复测体温仍异常，考生和考</w:t>
      </w:r>
      <w:proofErr w:type="gramStart"/>
      <w:r w:rsidRPr="00BA206E">
        <w:rPr>
          <w:rFonts w:ascii="仿宋_GB2312" w:eastAsia="仿宋_GB2312" w:hint="eastAsia"/>
          <w:szCs w:val="32"/>
        </w:rPr>
        <w:t>务</w:t>
      </w:r>
      <w:proofErr w:type="gramEnd"/>
      <w:r w:rsidRPr="00BA206E">
        <w:rPr>
          <w:rFonts w:ascii="仿宋_GB2312" w:eastAsia="仿宋_GB2312" w:hint="eastAsia"/>
          <w:szCs w:val="32"/>
        </w:rPr>
        <w:t>人员不得入校，需及时前往附近发热门诊（海淀医院）就诊。</w:t>
      </w:r>
    </w:p>
    <w:p w14:paraId="4E59734D"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3</w:t>
      </w:r>
      <w:r w:rsidRPr="00BA206E">
        <w:rPr>
          <w:rFonts w:ascii="仿宋_GB2312" w:eastAsia="仿宋_GB2312" w:hint="eastAsia"/>
          <w:szCs w:val="32"/>
        </w:rPr>
        <w:t>.考生未提供“</w:t>
      </w:r>
      <w:r w:rsidRPr="00BA206E">
        <w:rPr>
          <w:rFonts w:eastAsia="仿宋_GB2312" w:hint="eastAsia"/>
          <w:szCs w:val="32"/>
        </w:rPr>
        <w:t>7</w:t>
      </w:r>
      <w:r w:rsidRPr="00BA206E">
        <w:rPr>
          <w:rFonts w:ascii="仿宋_GB2312" w:eastAsia="仿宋_GB2312" w:hint="eastAsia"/>
          <w:szCs w:val="32"/>
        </w:rPr>
        <w:t>日内核酸检测阴性报告”</w:t>
      </w:r>
    </w:p>
    <w:p w14:paraId="58A91FA5" w14:textId="77777777" w:rsidR="00BA206E" w:rsidRPr="00BA206E" w:rsidRDefault="00BA206E" w:rsidP="00BA206E">
      <w:pPr>
        <w:spacing w:line="560" w:lineRule="exact"/>
        <w:ind w:firstLineChars="200" w:firstLine="560"/>
        <w:rPr>
          <w:rFonts w:ascii="仿宋_GB2312" w:eastAsia="仿宋_GB2312"/>
          <w:szCs w:val="32"/>
        </w:rPr>
      </w:pPr>
      <w:r w:rsidRPr="00BA206E">
        <w:rPr>
          <w:rFonts w:ascii="仿宋_GB2312" w:eastAsia="仿宋_GB2312" w:hint="eastAsia"/>
          <w:szCs w:val="32"/>
        </w:rPr>
        <w:t>未按要求提供“</w:t>
      </w:r>
      <w:r w:rsidRPr="00BA206E">
        <w:rPr>
          <w:rFonts w:eastAsia="仿宋_GB2312" w:hint="eastAsia"/>
          <w:szCs w:val="32"/>
        </w:rPr>
        <w:t>7</w:t>
      </w:r>
      <w:r w:rsidRPr="00BA206E">
        <w:rPr>
          <w:rFonts w:ascii="仿宋_GB2312" w:eastAsia="仿宋_GB2312" w:hint="eastAsia"/>
          <w:szCs w:val="32"/>
        </w:rPr>
        <w:t>日内核酸检测阴性报告”的考生，不得参加考试。</w:t>
      </w:r>
    </w:p>
    <w:p w14:paraId="6B2FF280" w14:textId="77777777" w:rsidR="00BA206E" w:rsidRPr="00BA206E" w:rsidRDefault="00BA206E" w:rsidP="00BA206E">
      <w:pPr>
        <w:spacing w:line="560" w:lineRule="exact"/>
        <w:ind w:firstLineChars="200" w:firstLine="560"/>
        <w:rPr>
          <w:rFonts w:ascii="仿宋_GB2312" w:eastAsia="仿宋_GB2312"/>
          <w:szCs w:val="32"/>
        </w:rPr>
      </w:pPr>
      <w:r w:rsidRPr="00BA206E">
        <w:rPr>
          <w:rFonts w:eastAsia="仿宋_GB2312" w:hint="eastAsia"/>
          <w:szCs w:val="32"/>
        </w:rPr>
        <w:t>4</w:t>
      </w:r>
      <w:r w:rsidRPr="00BA206E">
        <w:rPr>
          <w:rFonts w:ascii="仿宋_GB2312" w:eastAsia="仿宋_GB2312" w:hint="eastAsia"/>
          <w:szCs w:val="32"/>
        </w:rPr>
        <w:t>.考试当天有发热、咳嗽、乏力、腹泻、嗅觉味觉异常等相关症状者</w:t>
      </w:r>
    </w:p>
    <w:p w14:paraId="7AF70FD6" w14:textId="3B33208D" w:rsidR="00572136" w:rsidRPr="00465D3B" w:rsidRDefault="00BA206E" w:rsidP="0001089B">
      <w:pPr>
        <w:spacing w:line="560" w:lineRule="exact"/>
        <w:ind w:firstLineChars="200" w:firstLine="560"/>
      </w:pPr>
      <w:r w:rsidRPr="00BA206E">
        <w:rPr>
          <w:rFonts w:ascii="仿宋_GB2312" w:eastAsia="仿宋_GB2312" w:hint="eastAsia"/>
          <w:szCs w:val="32"/>
        </w:rPr>
        <w:t>由学校防疫工作小组及时进行</w:t>
      </w:r>
      <w:proofErr w:type="gramStart"/>
      <w:r w:rsidRPr="00BA206E">
        <w:rPr>
          <w:rFonts w:ascii="仿宋_GB2312" w:eastAsia="仿宋_GB2312" w:hint="eastAsia"/>
          <w:szCs w:val="32"/>
        </w:rPr>
        <w:t>研</w:t>
      </w:r>
      <w:proofErr w:type="gramEnd"/>
      <w:r w:rsidRPr="00BA206E">
        <w:rPr>
          <w:rFonts w:ascii="仿宋_GB2312" w:eastAsia="仿宋_GB2312" w:hint="eastAsia"/>
          <w:szCs w:val="32"/>
        </w:rPr>
        <w:t>判，现场确定其是否具备继续完成考试条件。对具备条件的考生，需安排在就近备用考场考试。不具备继续完成考试条件的考生，应及时前往附近发热门诊（海淀医院）就诊。考生从普通考场转移至备用考场所耽误的时间，由学校防疫工作小组上报北京教育考试院，经批准后予以补齐。当科目考试结束时，由学校防疫工作小组当场向所有考生进行简要的解释和说明，避免引起其他考生恐慌。</w:t>
      </w:r>
      <w:bookmarkStart w:id="0" w:name="_GoBack"/>
      <w:bookmarkEnd w:id="0"/>
    </w:p>
    <w:sectPr w:rsidR="00572136" w:rsidRPr="00465D3B" w:rsidSect="0001089B">
      <w:footerReference w:type="default" r:id="rId9"/>
      <w:pgSz w:w="11906" w:h="16838"/>
      <w:pgMar w:top="1440" w:right="1800" w:bottom="1440" w:left="1800" w:header="851" w:footer="992" w:gutter="0"/>
      <w:pgNumType w:start="1"/>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18C7D" w14:textId="77777777" w:rsidR="00515FA2" w:rsidRDefault="00515FA2" w:rsidP="00737483">
      <w:pPr>
        <w:spacing w:line="240" w:lineRule="auto"/>
      </w:pPr>
      <w:r>
        <w:separator/>
      </w:r>
    </w:p>
  </w:endnote>
  <w:endnote w:type="continuationSeparator" w:id="0">
    <w:p w14:paraId="5A414512" w14:textId="77777777" w:rsidR="00515FA2" w:rsidRDefault="00515FA2" w:rsidP="00737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896349"/>
      <w:docPartObj>
        <w:docPartGallery w:val="Page Numbers (Bottom of Page)"/>
        <w:docPartUnique/>
      </w:docPartObj>
    </w:sdtPr>
    <w:sdtEndPr>
      <w:rPr>
        <w:sz w:val="28"/>
        <w:szCs w:val="28"/>
      </w:rPr>
    </w:sdtEndPr>
    <w:sdtContent>
      <w:p w14:paraId="71B0F132" w14:textId="7CFC41D0" w:rsidR="00C874A7" w:rsidRPr="004C2281" w:rsidRDefault="00C874A7" w:rsidP="004C2281">
        <w:pPr>
          <w:pStyle w:val="a4"/>
          <w:jc w:val="center"/>
          <w:rPr>
            <w:sz w:val="28"/>
            <w:szCs w:val="28"/>
          </w:rPr>
        </w:pPr>
        <w:r w:rsidRPr="00A80A43">
          <w:rPr>
            <w:sz w:val="28"/>
            <w:szCs w:val="28"/>
          </w:rPr>
          <w:fldChar w:fldCharType="begin"/>
        </w:r>
        <w:r w:rsidRPr="00A80A43">
          <w:rPr>
            <w:sz w:val="28"/>
            <w:szCs w:val="28"/>
          </w:rPr>
          <w:instrText>PAGE   \* MERGEFORMAT</w:instrText>
        </w:r>
        <w:r w:rsidRPr="00A80A43">
          <w:rPr>
            <w:sz w:val="28"/>
            <w:szCs w:val="28"/>
          </w:rPr>
          <w:fldChar w:fldCharType="separate"/>
        </w:r>
        <w:r w:rsidR="0001089B" w:rsidRPr="0001089B">
          <w:rPr>
            <w:noProof/>
            <w:sz w:val="28"/>
            <w:szCs w:val="28"/>
            <w:lang w:val="zh-CN"/>
          </w:rPr>
          <w:t>6</w:t>
        </w:r>
        <w:r w:rsidRPr="00A80A43">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B7974" w14:textId="77777777" w:rsidR="00515FA2" w:rsidRDefault="00515FA2" w:rsidP="00737483">
      <w:pPr>
        <w:spacing w:line="240" w:lineRule="auto"/>
      </w:pPr>
      <w:r>
        <w:separator/>
      </w:r>
    </w:p>
  </w:footnote>
  <w:footnote w:type="continuationSeparator" w:id="0">
    <w:p w14:paraId="3E040523" w14:textId="77777777" w:rsidR="00515FA2" w:rsidRDefault="00515FA2" w:rsidP="007374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7205"/>
    <w:multiLevelType w:val="hybridMultilevel"/>
    <w:tmpl w:val="318AD840"/>
    <w:lvl w:ilvl="0" w:tplc="EDEC322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C3520D1"/>
    <w:multiLevelType w:val="hybridMultilevel"/>
    <w:tmpl w:val="00E26014"/>
    <w:lvl w:ilvl="0" w:tplc="4F9EBFA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AA"/>
    <w:rsid w:val="00000D84"/>
    <w:rsid w:val="00001D73"/>
    <w:rsid w:val="00002818"/>
    <w:rsid w:val="0000508F"/>
    <w:rsid w:val="00005239"/>
    <w:rsid w:val="0000736C"/>
    <w:rsid w:val="0001089B"/>
    <w:rsid w:val="0001293F"/>
    <w:rsid w:val="00015B89"/>
    <w:rsid w:val="00017E05"/>
    <w:rsid w:val="000307CB"/>
    <w:rsid w:val="00034C43"/>
    <w:rsid w:val="00037311"/>
    <w:rsid w:val="0004630F"/>
    <w:rsid w:val="00052C4A"/>
    <w:rsid w:val="0005301D"/>
    <w:rsid w:val="00053A78"/>
    <w:rsid w:val="000549DC"/>
    <w:rsid w:val="0006128B"/>
    <w:rsid w:val="00064EF3"/>
    <w:rsid w:val="00065920"/>
    <w:rsid w:val="0006705C"/>
    <w:rsid w:val="0006748B"/>
    <w:rsid w:val="00071EEE"/>
    <w:rsid w:val="00073BCE"/>
    <w:rsid w:val="000767BA"/>
    <w:rsid w:val="000771B8"/>
    <w:rsid w:val="00077DC8"/>
    <w:rsid w:val="00080953"/>
    <w:rsid w:val="0008398A"/>
    <w:rsid w:val="00083E35"/>
    <w:rsid w:val="000973AF"/>
    <w:rsid w:val="000A11E0"/>
    <w:rsid w:val="000A1801"/>
    <w:rsid w:val="000A57A1"/>
    <w:rsid w:val="000A63F9"/>
    <w:rsid w:val="000B04BE"/>
    <w:rsid w:val="000B0987"/>
    <w:rsid w:val="000B2B25"/>
    <w:rsid w:val="000B3408"/>
    <w:rsid w:val="000B3B67"/>
    <w:rsid w:val="000B707D"/>
    <w:rsid w:val="000C3A56"/>
    <w:rsid w:val="000D12F6"/>
    <w:rsid w:val="000E0CC9"/>
    <w:rsid w:val="000E6C4F"/>
    <w:rsid w:val="000F0F79"/>
    <w:rsid w:val="000F24FB"/>
    <w:rsid w:val="0010351F"/>
    <w:rsid w:val="001053DA"/>
    <w:rsid w:val="00106D37"/>
    <w:rsid w:val="001116A3"/>
    <w:rsid w:val="00127E09"/>
    <w:rsid w:val="0013167B"/>
    <w:rsid w:val="00131DE9"/>
    <w:rsid w:val="0013223A"/>
    <w:rsid w:val="001448BB"/>
    <w:rsid w:val="00152D1E"/>
    <w:rsid w:val="001548C5"/>
    <w:rsid w:val="001559E6"/>
    <w:rsid w:val="0016050C"/>
    <w:rsid w:val="00164C75"/>
    <w:rsid w:val="001677A1"/>
    <w:rsid w:val="001735D1"/>
    <w:rsid w:val="00175897"/>
    <w:rsid w:val="00181AA5"/>
    <w:rsid w:val="00187B29"/>
    <w:rsid w:val="0019121C"/>
    <w:rsid w:val="00192BEA"/>
    <w:rsid w:val="001939B8"/>
    <w:rsid w:val="001A2605"/>
    <w:rsid w:val="001A3EC4"/>
    <w:rsid w:val="001A6D7F"/>
    <w:rsid w:val="001B0F97"/>
    <w:rsid w:val="001B1BEC"/>
    <w:rsid w:val="001B336E"/>
    <w:rsid w:val="001D019F"/>
    <w:rsid w:val="001D2995"/>
    <w:rsid w:val="001E0183"/>
    <w:rsid w:val="001E2FE2"/>
    <w:rsid w:val="001E4B01"/>
    <w:rsid w:val="001E5019"/>
    <w:rsid w:val="001E6C87"/>
    <w:rsid w:val="001F2887"/>
    <w:rsid w:val="001F40B1"/>
    <w:rsid w:val="001F4C88"/>
    <w:rsid w:val="001F4CAE"/>
    <w:rsid w:val="001F75E7"/>
    <w:rsid w:val="002004E1"/>
    <w:rsid w:val="0020517D"/>
    <w:rsid w:val="00205186"/>
    <w:rsid w:val="00211E0D"/>
    <w:rsid w:val="0021215C"/>
    <w:rsid w:val="00212A31"/>
    <w:rsid w:val="002158F4"/>
    <w:rsid w:val="00215990"/>
    <w:rsid w:val="00222E22"/>
    <w:rsid w:val="00224148"/>
    <w:rsid w:val="00224486"/>
    <w:rsid w:val="00225E89"/>
    <w:rsid w:val="00243FC4"/>
    <w:rsid w:val="00250B71"/>
    <w:rsid w:val="00262729"/>
    <w:rsid w:val="00267D30"/>
    <w:rsid w:val="00275C78"/>
    <w:rsid w:val="00287804"/>
    <w:rsid w:val="0029522E"/>
    <w:rsid w:val="00296A4A"/>
    <w:rsid w:val="002B36F8"/>
    <w:rsid w:val="002C488F"/>
    <w:rsid w:val="002C6BE2"/>
    <w:rsid w:val="002D2411"/>
    <w:rsid w:val="002D3C9C"/>
    <w:rsid w:val="002D741E"/>
    <w:rsid w:val="002F71DF"/>
    <w:rsid w:val="003049E9"/>
    <w:rsid w:val="00306667"/>
    <w:rsid w:val="00307CB5"/>
    <w:rsid w:val="003115A5"/>
    <w:rsid w:val="003155DE"/>
    <w:rsid w:val="00322FFB"/>
    <w:rsid w:val="00324CBE"/>
    <w:rsid w:val="0032728A"/>
    <w:rsid w:val="0033098B"/>
    <w:rsid w:val="0033402E"/>
    <w:rsid w:val="00337491"/>
    <w:rsid w:val="00346A7C"/>
    <w:rsid w:val="00354959"/>
    <w:rsid w:val="00360695"/>
    <w:rsid w:val="003626D4"/>
    <w:rsid w:val="003663CA"/>
    <w:rsid w:val="0037412B"/>
    <w:rsid w:val="0037513E"/>
    <w:rsid w:val="003763D1"/>
    <w:rsid w:val="003962F9"/>
    <w:rsid w:val="00396649"/>
    <w:rsid w:val="00397893"/>
    <w:rsid w:val="00397CDB"/>
    <w:rsid w:val="003A418F"/>
    <w:rsid w:val="003A4A6B"/>
    <w:rsid w:val="003B3351"/>
    <w:rsid w:val="003B42FF"/>
    <w:rsid w:val="003C30A1"/>
    <w:rsid w:val="003C4699"/>
    <w:rsid w:val="003C7990"/>
    <w:rsid w:val="003D4E7F"/>
    <w:rsid w:val="003D5E76"/>
    <w:rsid w:val="003D7C1C"/>
    <w:rsid w:val="003E4171"/>
    <w:rsid w:val="003E5D8E"/>
    <w:rsid w:val="00405D60"/>
    <w:rsid w:val="004115AE"/>
    <w:rsid w:val="00412EBE"/>
    <w:rsid w:val="00414ABD"/>
    <w:rsid w:val="004166D6"/>
    <w:rsid w:val="0041794B"/>
    <w:rsid w:val="00427BF6"/>
    <w:rsid w:val="004307AC"/>
    <w:rsid w:val="0043391E"/>
    <w:rsid w:val="004355E8"/>
    <w:rsid w:val="004421E1"/>
    <w:rsid w:val="00443581"/>
    <w:rsid w:val="00443A74"/>
    <w:rsid w:val="00443AB7"/>
    <w:rsid w:val="00447ED0"/>
    <w:rsid w:val="00454472"/>
    <w:rsid w:val="00455569"/>
    <w:rsid w:val="00455EFC"/>
    <w:rsid w:val="00456D68"/>
    <w:rsid w:val="00463811"/>
    <w:rsid w:val="00465D3B"/>
    <w:rsid w:val="004662AB"/>
    <w:rsid w:val="004665B4"/>
    <w:rsid w:val="004676C9"/>
    <w:rsid w:val="00472236"/>
    <w:rsid w:val="0047261E"/>
    <w:rsid w:val="004727AA"/>
    <w:rsid w:val="00477130"/>
    <w:rsid w:val="0048068D"/>
    <w:rsid w:val="00483D25"/>
    <w:rsid w:val="00485A37"/>
    <w:rsid w:val="0048796D"/>
    <w:rsid w:val="00487BC2"/>
    <w:rsid w:val="00496AD5"/>
    <w:rsid w:val="004A126A"/>
    <w:rsid w:val="004A3BA9"/>
    <w:rsid w:val="004B01DC"/>
    <w:rsid w:val="004B14C3"/>
    <w:rsid w:val="004B19D2"/>
    <w:rsid w:val="004B22DC"/>
    <w:rsid w:val="004C05A9"/>
    <w:rsid w:val="004C2281"/>
    <w:rsid w:val="004C2B4B"/>
    <w:rsid w:val="004D46F9"/>
    <w:rsid w:val="004D4AE5"/>
    <w:rsid w:val="004E3952"/>
    <w:rsid w:val="004E5DF8"/>
    <w:rsid w:val="004F332D"/>
    <w:rsid w:val="004F41E2"/>
    <w:rsid w:val="004F7335"/>
    <w:rsid w:val="0050313A"/>
    <w:rsid w:val="0050416F"/>
    <w:rsid w:val="00510FCA"/>
    <w:rsid w:val="005113F8"/>
    <w:rsid w:val="00515FA2"/>
    <w:rsid w:val="005207B2"/>
    <w:rsid w:val="00520AA2"/>
    <w:rsid w:val="00522EFF"/>
    <w:rsid w:val="005247A2"/>
    <w:rsid w:val="00530B55"/>
    <w:rsid w:val="00534F61"/>
    <w:rsid w:val="005431A7"/>
    <w:rsid w:val="00550A19"/>
    <w:rsid w:val="005520DF"/>
    <w:rsid w:val="00552E4A"/>
    <w:rsid w:val="005535D2"/>
    <w:rsid w:val="00553B02"/>
    <w:rsid w:val="00555808"/>
    <w:rsid w:val="00557BFC"/>
    <w:rsid w:val="0056103C"/>
    <w:rsid w:val="00563882"/>
    <w:rsid w:val="00572136"/>
    <w:rsid w:val="0057342C"/>
    <w:rsid w:val="00577D7E"/>
    <w:rsid w:val="00582330"/>
    <w:rsid w:val="00582C22"/>
    <w:rsid w:val="00586A35"/>
    <w:rsid w:val="005969DE"/>
    <w:rsid w:val="0059701A"/>
    <w:rsid w:val="005A112F"/>
    <w:rsid w:val="005A3835"/>
    <w:rsid w:val="005A73A3"/>
    <w:rsid w:val="005B08AA"/>
    <w:rsid w:val="005B6AF4"/>
    <w:rsid w:val="005C0584"/>
    <w:rsid w:val="005C13E8"/>
    <w:rsid w:val="005C2614"/>
    <w:rsid w:val="005C49E3"/>
    <w:rsid w:val="005C679E"/>
    <w:rsid w:val="005C726F"/>
    <w:rsid w:val="005C763A"/>
    <w:rsid w:val="005D06DC"/>
    <w:rsid w:val="005D6219"/>
    <w:rsid w:val="005D7DBA"/>
    <w:rsid w:val="005D7EAD"/>
    <w:rsid w:val="005E1A96"/>
    <w:rsid w:val="005E3B1A"/>
    <w:rsid w:val="00601196"/>
    <w:rsid w:val="00602253"/>
    <w:rsid w:val="00602B01"/>
    <w:rsid w:val="00607F54"/>
    <w:rsid w:val="00611ED9"/>
    <w:rsid w:val="00613A4A"/>
    <w:rsid w:val="00616F72"/>
    <w:rsid w:val="00625B5B"/>
    <w:rsid w:val="00625BE5"/>
    <w:rsid w:val="00630BB7"/>
    <w:rsid w:val="006334E8"/>
    <w:rsid w:val="00636106"/>
    <w:rsid w:val="00636F91"/>
    <w:rsid w:val="00641FEC"/>
    <w:rsid w:val="00647E81"/>
    <w:rsid w:val="0065036F"/>
    <w:rsid w:val="0065753A"/>
    <w:rsid w:val="0066064D"/>
    <w:rsid w:val="00662364"/>
    <w:rsid w:val="0067215C"/>
    <w:rsid w:val="00673EC3"/>
    <w:rsid w:val="00675953"/>
    <w:rsid w:val="00677789"/>
    <w:rsid w:val="00680096"/>
    <w:rsid w:val="006911BB"/>
    <w:rsid w:val="00691871"/>
    <w:rsid w:val="00693750"/>
    <w:rsid w:val="006973A1"/>
    <w:rsid w:val="006A07B8"/>
    <w:rsid w:val="006A1383"/>
    <w:rsid w:val="006A3CDF"/>
    <w:rsid w:val="006B0E56"/>
    <w:rsid w:val="006B27C1"/>
    <w:rsid w:val="006B2874"/>
    <w:rsid w:val="006C08A3"/>
    <w:rsid w:val="006C60ED"/>
    <w:rsid w:val="006C6E19"/>
    <w:rsid w:val="006C7E17"/>
    <w:rsid w:val="006D0C63"/>
    <w:rsid w:val="006D3AB3"/>
    <w:rsid w:val="006D7360"/>
    <w:rsid w:val="006E6FF8"/>
    <w:rsid w:val="006E7B96"/>
    <w:rsid w:val="006F477B"/>
    <w:rsid w:val="006F509A"/>
    <w:rsid w:val="0070127C"/>
    <w:rsid w:val="00702CDC"/>
    <w:rsid w:val="00703491"/>
    <w:rsid w:val="00704257"/>
    <w:rsid w:val="007064A0"/>
    <w:rsid w:val="0071447C"/>
    <w:rsid w:val="007230BA"/>
    <w:rsid w:val="00725AD4"/>
    <w:rsid w:val="00730C1D"/>
    <w:rsid w:val="00737483"/>
    <w:rsid w:val="007403DD"/>
    <w:rsid w:val="00741420"/>
    <w:rsid w:val="007466AE"/>
    <w:rsid w:val="00746A58"/>
    <w:rsid w:val="00747665"/>
    <w:rsid w:val="0076001F"/>
    <w:rsid w:val="0076436A"/>
    <w:rsid w:val="007662F3"/>
    <w:rsid w:val="00771064"/>
    <w:rsid w:val="00772348"/>
    <w:rsid w:val="007727FD"/>
    <w:rsid w:val="007736DC"/>
    <w:rsid w:val="007756FC"/>
    <w:rsid w:val="00777686"/>
    <w:rsid w:val="007814F8"/>
    <w:rsid w:val="00781B43"/>
    <w:rsid w:val="00781DE7"/>
    <w:rsid w:val="0078545D"/>
    <w:rsid w:val="007934E9"/>
    <w:rsid w:val="00795D95"/>
    <w:rsid w:val="007960F2"/>
    <w:rsid w:val="007A0715"/>
    <w:rsid w:val="007A0EE5"/>
    <w:rsid w:val="007A2E1D"/>
    <w:rsid w:val="007A3623"/>
    <w:rsid w:val="007A62C6"/>
    <w:rsid w:val="007A67E8"/>
    <w:rsid w:val="007B1B6D"/>
    <w:rsid w:val="007C0DE1"/>
    <w:rsid w:val="007C3718"/>
    <w:rsid w:val="007C4BAB"/>
    <w:rsid w:val="007C7DB9"/>
    <w:rsid w:val="007D4522"/>
    <w:rsid w:val="007D6623"/>
    <w:rsid w:val="007E1CB6"/>
    <w:rsid w:val="007E5543"/>
    <w:rsid w:val="007F03DE"/>
    <w:rsid w:val="007F04F8"/>
    <w:rsid w:val="007F5CAE"/>
    <w:rsid w:val="007F64C1"/>
    <w:rsid w:val="00805D99"/>
    <w:rsid w:val="00810460"/>
    <w:rsid w:val="008133AE"/>
    <w:rsid w:val="00815A90"/>
    <w:rsid w:val="00816F0C"/>
    <w:rsid w:val="00823CCC"/>
    <w:rsid w:val="00824764"/>
    <w:rsid w:val="00830ED5"/>
    <w:rsid w:val="008606FB"/>
    <w:rsid w:val="00863198"/>
    <w:rsid w:val="00864B76"/>
    <w:rsid w:val="00870403"/>
    <w:rsid w:val="00881FFB"/>
    <w:rsid w:val="00883908"/>
    <w:rsid w:val="00886153"/>
    <w:rsid w:val="008928ED"/>
    <w:rsid w:val="00893091"/>
    <w:rsid w:val="0089412B"/>
    <w:rsid w:val="008A103C"/>
    <w:rsid w:val="008A27AC"/>
    <w:rsid w:val="008A41E9"/>
    <w:rsid w:val="008B2F43"/>
    <w:rsid w:val="008B493E"/>
    <w:rsid w:val="008B49AA"/>
    <w:rsid w:val="008B537B"/>
    <w:rsid w:val="008B598C"/>
    <w:rsid w:val="008B691D"/>
    <w:rsid w:val="008C0F84"/>
    <w:rsid w:val="008D1661"/>
    <w:rsid w:val="008D1827"/>
    <w:rsid w:val="008D227A"/>
    <w:rsid w:val="008D387D"/>
    <w:rsid w:val="008D42E2"/>
    <w:rsid w:val="008E0CEA"/>
    <w:rsid w:val="008F11D2"/>
    <w:rsid w:val="00902F85"/>
    <w:rsid w:val="00922263"/>
    <w:rsid w:val="009325C2"/>
    <w:rsid w:val="00932F85"/>
    <w:rsid w:val="009360B8"/>
    <w:rsid w:val="00944B9A"/>
    <w:rsid w:val="00947862"/>
    <w:rsid w:val="0095074F"/>
    <w:rsid w:val="009534CA"/>
    <w:rsid w:val="009574CF"/>
    <w:rsid w:val="00961FFF"/>
    <w:rsid w:val="00971DF2"/>
    <w:rsid w:val="009726D7"/>
    <w:rsid w:val="00974E45"/>
    <w:rsid w:val="00976F67"/>
    <w:rsid w:val="009770CE"/>
    <w:rsid w:val="009802E4"/>
    <w:rsid w:val="00980677"/>
    <w:rsid w:val="0098242E"/>
    <w:rsid w:val="009837B6"/>
    <w:rsid w:val="009860D0"/>
    <w:rsid w:val="00992881"/>
    <w:rsid w:val="009966FB"/>
    <w:rsid w:val="009A3A1B"/>
    <w:rsid w:val="009A56C9"/>
    <w:rsid w:val="009B09B9"/>
    <w:rsid w:val="009B3CEA"/>
    <w:rsid w:val="009B471E"/>
    <w:rsid w:val="009B5830"/>
    <w:rsid w:val="009B72EA"/>
    <w:rsid w:val="009B770D"/>
    <w:rsid w:val="009C5AE4"/>
    <w:rsid w:val="009C7823"/>
    <w:rsid w:val="009C7C7D"/>
    <w:rsid w:val="009C7EF7"/>
    <w:rsid w:val="009C7FA6"/>
    <w:rsid w:val="009D524F"/>
    <w:rsid w:val="009E05CF"/>
    <w:rsid w:val="009E133E"/>
    <w:rsid w:val="009E27EF"/>
    <w:rsid w:val="009E4967"/>
    <w:rsid w:val="009E5D9C"/>
    <w:rsid w:val="009F174A"/>
    <w:rsid w:val="009F1C21"/>
    <w:rsid w:val="009F3AE6"/>
    <w:rsid w:val="009F7F49"/>
    <w:rsid w:val="00A003C0"/>
    <w:rsid w:val="00A0225F"/>
    <w:rsid w:val="00A13085"/>
    <w:rsid w:val="00A1600F"/>
    <w:rsid w:val="00A25014"/>
    <w:rsid w:val="00A259E9"/>
    <w:rsid w:val="00A26C7B"/>
    <w:rsid w:val="00A310F2"/>
    <w:rsid w:val="00A334EE"/>
    <w:rsid w:val="00A41212"/>
    <w:rsid w:val="00A414EC"/>
    <w:rsid w:val="00A47883"/>
    <w:rsid w:val="00A52B62"/>
    <w:rsid w:val="00A571B9"/>
    <w:rsid w:val="00A67F1D"/>
    <w:rsid w:val="00A70D61"/>
    <w:rsid w:val="00A72C05"/>
    <w:rsid w:val="00A80A43"/>
    <w:rsid w:val="00A815D9"/>
    <w:rsid w:val="00A909A8"/>
    <w:rsid w:val="00AA06FA"/>
    <w:rsid w:val="00AA3953"/>
    <w:rsid w:val="00AB0DA2"/>
    <w:rsid w:val="00AB0F34"/>
    <w:rsid w:val="00AB1720"/>
    <w:rsid w:val="00AB51C0"/>
    <w:rsid w:val="00AB571E"/>
    <w:rsid w:val="00AC0947"/>
    <w:rsid w:val="00AC4A24"/>
    <w:rsid w:val="00AD37F5"/>
    <w:rsid w:val="00AD3860"/>
    <w:rsid w:val="00AD4427"/>
    <w:rsid w:val="00AE07EB"/>
    <w:rsid w:val="00AE1D20"/>
    <w:rsid w:val="00AE3F74"/>
    <w:rsid w:val="00AE4D8C"/>
    <w:rsid w:val="00AF4F9B"/>
    <w:rsid w:val="00AF556D"/>
    <w:rsid w:val="00B044CB"/>
    <w:rsid w:val="00B146E1"/>
    <w:rsid w:val="00B14CF4"/>
    <w:rsid w:val="00B1695C"/>
    <w:rsid w:val="00B16E6F"/>
    <w:rsid w:val="00B17DA0"/>
    <w:rsid w:val="00B200CF"/>
    <w:rsid w:val="00B21F12"/>
    <w:rsid w:val="00B26FC0"/>
    <w:rsid w:val="00B33A9D"/>
    <w:rsid w:val="00B3458F"/>
    <w:rsid w:val="00B4547C"/>
    <w:rsid w:val="00B50A07"/>
    <w:rsid w:val="00B51471"/>
    <w:rsid w:val="00B62453"/>
    <w:rsid w:val="00B62E0D"/>
    <w:rsid w:val="00B63CFB"/>
    <w:rsid w:val="00B64584"/>
    <w:rsid w:val="00B66BD5"/>
    <w:rsid w:val="00B75BD5"/>
    <w:rsid w:val="00B8154F"/>
    <w:rsid w:val="00B86BE4"/>
    <w:rsid w:val="00B93313"/>
    <w:rsid w:val="00B93FEB"/>
    <w:rsid w:val="00BA0017"/>
    <w:rsid w:val="00BA1181"/>
    <w:rsid w:val="00BA206E"/>
    <w:rsid w:val="00BA3352"/>
    <w:rsid w:val="00BA6808"/>
    <w:rsid w:val="00BA754D"/>
    <w:rsid w:val="00BC488D"/>
    <w:rsid w:val="00BD7ED3"/>
    <w:rsid w:val="00BE0F97"/>
    <w:rsid w:val="00BE60B6"/>
    <w:rsid w:val="00BE783C"/>
    <w:rsid w:val="00BE7C3B"/>
    <w:rsid w:val="00BE7FC7"/>
    <w:rsid w:val="00BF3C8E"/>
    <w:rsid w:val="00BF40A5"/>
    <w:rsid w:val="00BF6946"/>
    <w:rsid w:val="00BF6EB7"/>
    <w:rsid w:val="00C052E9"/>
    <w:rsid w:val="00C152F2"/>
    <w:rsid w:val="00C1642A"/>
    <w:rsid w:val="00C219FF"/>
    <w:rsid w:val="00C23ABB"/>
    <w:rsid w:val="00C264C8"/>
    <w:rsid w:val="00C27214"/>
    <w:rsid w:val="00C30860"/>
    <w:rsid w:val="00C324B1"/>
    <w:rsid w:val="00C3452B"/>
    <w:rsid w:val="00C36198"/>
    <w:rsid w:val="00C4123B"/>
    <w:rsid w:val="00C4167B"/>
    <w:rsid w:val="00C4210C"/>
    <w:rsid w:val="00C526D3"/>
    <w:rsid w:val="00C5297F"/>
    <w:rsid w:val="00C566F4"/>
    <w:rsid w:val="00C57972"/>
    <w:rsid w:val="00C60B9C"/>
    <w:rsid w:val="00C66300"/>
    <w:rsid w:val="00C74ABB"/>
    <w:rsid w:val="00C752A6"/>
    <w:rsid w:val="00C843D8"/>
    <w:rsid w:val="00C87011"/>
    <w:rsid w:val="00C874A7"/>
    <w:rsid w:val="00C877D3"/>
    <w:rsid w:val="00C92A14"/>
    <w:rsid w:val="00C92C3B"/>
    <w:rsid w:val="00CA20D4"/>
    <w:rsid w:val="00CA6B4B"/>
    <w:rsid w:val="00CB05E0"/>
    <w:rsid w:val="00CB5B50"/>
    <w:rsid w:val="00CB7AA5"/>
    <w:rsid w:val="00CB7EF6"/>
    <w:rsid w:val="00CC2F55"/>
    <w:rsid w:val="00CC3D83"/>
    <w:rsid w:val="00CD62D4"/>
    <w:rsid w:val="00CD706F"/>
    <w:rsid w:val="00CD7AC5"/>
    <w:rsid w:val="00CE1177"/>
    <w:rsid w:val="00CE1802"/>
    <w:rsid w:val="00CE2949"/>
    <w:rsid w:val="00CE4E98"/>
    <w:rsid w:val="00CE52DB"/>
    <w:rsid w:val="00CF51B7"/>
    <w:rsid w:val="00D055E0"/>
    <w:rsid w:val="00D06FCB"/>
    <w:rsid w:val="00D146DC"/>
    <w:rsid w:val="00D15C2F"/>
    <w:rsid w:val="00D16BD1"/>
    <w:rsid w:val="00D27A00"/>
    <w:rsid w:val="00D37ED0"/>
    <w:rsid w:val="00D46C36"/>
    <w:rsid w:val="00D538CB"/>
    <w:rsid w:val="00D602D9"/>
    <w:rsid w:val="00D61132"/>
    <w:rsid w:val="00D62B68"/>
    <w:rsid w:val="00D652FB"/>
    <w:rsid w:val="00D753C1"/>
    <w:rsid w:val="00D76438"/>
    <w:rsid w:val="00D812B0"/>
    <w:rsid w:val="00D819AE"/>
    <w:rsid w:val="00D82568"/>
    <w:rsid w:val="00D84A68"/>
    <w:rsid w:val="00D92F30"/>
    <w:rsid w:val="00D94AFC"/>
    <w:rsid w:val="00D952B0"/>
    <w:rsid w:val="00DA559E"/>
    <w:rsid w:val="00DC3012"/>
    <w:rsid w:val="00DD270A"/>
    <w:rsid w:val="00DD686F"/>
    <w:rsid w:val="00DE3DDF"/>
    <w:rsid w:val="00DE7069"/>
    <w:rsid w:val="00DF65FE"/>
    <w:rsid w:val="00E01CBC"/>
    <w:rsid w:val="00E02F0B"/>
    <w:rsid w:val="00E06FF2"/>
    <w:rsid w:val="00E07D52"/>
    <w:rsid w:val="00E1295F"/>
    <w:rsid w:val="00E20209"/>
    <w:rsid w:val="00E20D3C"/>
    <w:rsid w:val="00E355DF"/>
    <w:rsid w:val="00E37088"/>
    <w:rsid w:val="00E411FE"/>
    <w:rsid w:val="00E6547E"/>
    <w:rsid w:val="00E659B4"/>
    <w:rsid w:val="00E65E36"/>
    <w:rsid w:val="00E730A3"/>
    <w:rsid w:val="00E87603"/>
    <w:rsid w:val="00EA1D01"/>
    <w:rsid w:val="00EA55E7"/>
    <w:rsid w:val="00EB13A3"/>
    <w:rsid w:val="00EB30EB"/>
    <w:rsid w:val="00EB5520"/>
    <w:rsid w:val="00EC051F"/>
    <w:rsid w:val="00EC0BC1"/>
    <w:rsid w:val="00EC0CCB"/>
    <w:rsid w:val="00EC0E57"/>
    <w:rsid w:val="00EC2BA8"/>
    <w:rsid w:val="00EC648C"/>
    <w:rsid w:val="00ED0D72"/>
    <w:rsid w:val="00ED1EE1"/>
    <w:rsid w:val="00ED2650"/>
    <w:rsid w:val="00EE63D6"/>
    <w:rsid w:val="00EE757D"/>
    <w:rsid w:val="00EE7F88"/>
    <w:rsid w:val="00EF210E"/>
    <w:rsid w:val="00EF522D"/>
    <w:rsid w:val="00F0096D"/>
    <w:rsid w:val="00F0563F"/>
    <w:rsid w:val="00F15BF4"/>
    <w:rsid w:val="00F16E23"/>
    <w:rsid w:val="00F2007E"/>
    <w:rsid w:val="00F21E49"/>
    <w:rsid w:val="00F23641"/>
    <w:rsid w:val="00F23C41"/>
    <w:rsid w:val="00F31BDA"/>
    <w:rsid w:val="00F32116"/>
    <w:rsid w:val="00F372B4"/>
    <w:rsid w:val="00F373F4"/>
    <w:rsid w:val="00F443EA"/>
    <w:rsid w:val="00F54A5A"/>
    <w:rsid w:val="00F56E61"/>
    <w:rsid w:val="00F57214"/>
    <w:rsid w:val="00F61F4D"/>
    <w:rsid w:val="00F62BC3"/>
    <w:rsid w:val="00F741F2"/>
    <w:rsid w:val="00F76235"/>
    <w:rsid w:val="00F80A4B"/>
    <w:rsid w:val="00F81785"/>
    <w:rsid w:val="00F81D6F"/>
    <w:rsid w:val="00F87B8A"/>
    <w:rsid w:val="00F90D61"/>
    <w:rsid w:val="00F918F4"/>
    <w:rsid w:val="00F93B7B"/>
    <w:rsid w:val="00F96186"/>
    <w:rsid w:val="00FA1473"/>
    <w:rsid w:val="00FA759D"/>
    <w:rsid w:val="00FB1C22"/>
    <w:rsid w:val="00FB27B1"/>
    <w:rsid w:val="00FB3955"/>
    <w:rsid w:val="00FB4864"/>
    <w:rsid w:val="00FC5524"/>
    <w:rsid w:val="00FD0BB3"/>
    <w:rsid w:val="00FD0F2B"/>
    <w:rsid w:val="00FD2A65"/>
    <w:rsid w:val="00FD40FE"/>
    <w:rsid w:val="00FD64E4"/>
    <w:rsid w:val="00FD6542"/>
    <w:rsid w:val="00FD74CB"/>
    <w:rsid w:val="00FE2F86"/>
    <w:rsid w:val="00FE4A53"/>
    <w:rsid w:val="00FF1454"/>
    <w:rsid w:val="00FF2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1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8"/>
        <w:szCs w:val="30"/>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748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37483"/>
    <w:rPr>
      <w:sz w:val="18"/>
      <w:szCs w:val="18"/>
    </w:rPr>
  </w:style>
  <w:style w:type="paragraph" w:styleId="a4">
    <w:name w:val="footer"/>
    <w:basedOn w:val="a"/>
    <w:link w:val="Char0"/>
    <w:uiPriority w:val="99"/>
    <w:unhideWhenUsed/>
    <w:rsid w:val="0073748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737483"/>
    <w:rPr>
      <w:sz w:val="18"/>
      <w:szCs w:val="18"/>
    </w:rPr>
  </w:style>
  <w:style w:type="character" w:styleId="a5">
    <w:name w:val="Hyperlink"/>
    <w:rsid w:val="009F3AE6"/>
    <w:rPr>
      <w:color w:val="0000FF"/>
      <w:u w:val="single"/>
    </w:rPr>
  </w:style>
  <w:style w:type="paragraph" w:styleId="a6">
    <w:name w:val="List Paragraph"/>
    <w:basedOn w:val="a"/>
    <w:uiPriority w:val="34"/>
    <w:qFormat/>
    <w:rsid w:val="0036069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8"/>
        <w:szCs w:val="30"/>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748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37483"/>
    <w:rPr>
      <w:sz w:val="18"/>
      <w:szCs w:val="18"/>
    </w:rPr>
  </w:style>
  <w:style w:type="paragraph" w:styleId="a4">
    <w:name w:val="footer"/>
    <w:basedOn w:val="a"/>
    <w:link w:val="Char0"/>
    <w:uiPriority w:val="99"/>
    <w:unhideWhenUsed/>
    <w:rsid w:val="0073748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737483"/>
    <w:rPr>
      <w:sz w:val="18"/>
      <w:szCs w:val="18"/>
    </w:rPr>
  </w:style>
  <w:style w:type="character" w:styleId="a5">
    <w:name w:val="Hyperlink"/>
    <w:rsid w:val="009F3AE6"/>
    <w:rPr>
      <w:color w:val="0000FF"/>
      <w:u w:val="single"/>
    </w:rPr>
  </w:style>
  <w:style w:type="paragraph" w:styleId="a6">
    <w:name w:val="List Paragraph"/>
    <w:basedOn w:val="a"/>
    <w:uiPriority w:val="34"/>
    <w:qFormat/>
    <w:rsid w:val="003606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EE55-29AF-4C0E-B90A-676137A6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TOEFL</dc:creator>
  <cp:lastModifiedBy>汪国秀</cp:lastModifiedBy>
  <cp:revision>3</cp:revision>
  <dcterms:created xsi:type="dcterms:W3CDTF">2020-10-26T08:46:00Z</dcterms:created>
  <dcterms:modified xsi:type="dcterms:W3CDTF">2020-10-26T08:55:00Z</dcterms:modified>
</cp:coreProperties>
</file>