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D8EA5" w14:textId="77777777" w:rsidR="00B86006" w:rsidRDefault="00896AAA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机械电子工程（全英文教学专业）</w:t>
      </w:r>
    </w:p>
    <w:p w14:paraId="5AC6401C" w14:textId="77777777" w:rsidR="00B86006" w:rsidRDefault="00896AAA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</w:t>
      </w:r>
      <w:r>
        <w:rPr>
          <w:rFonts w:ascii="宋体" w:hAnsi="宋体" w:cs="宋体"/>
          <w:kern w:val="0"/>
          <w:sz w:val="32"/>
          <w:szCs w:val="32"/>
        </w:rPr>
        <w:t>选课说明</w:t>
      </w:r>
      <w:r>
        <w:rPr>
          <w:rFonts w:ascii="宋体" w:hAnsi="宋体" w:cs="宋体" w:hint="eastAsia"/>
          <w:kern w:val="0"/>
          <w:sz w:val="32"/>
          <w:szCs w:val="32"/>
        </w:rPr>
        <w:t>及第一学期课程目录</w:t>
      </w:r>
    </w:p>
    <w:p w14:paraId="029648CB" w14:textId="77777777" w:rsidR="00B86006" w:rsidRDefault="00896AAA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14:paraId="5A734652" w14:textId="3B62AE27" w:rsidR="00B86006" w:rsidRDefault="00896AAA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、必修课程：由系统自动预置，不需选课；</w:t>
      </w:r>
    </w:p>
    <w:p w14:paraId="135DA8F0" w14:textId="77777777" w:rsidR="00B86006" w:rsidRDefault="00896AAA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、选修课程：四年需要选修文化素质类通识教育课专项共</w:t>
      </w:r>
      <w:r>
        <w:rPr>
          <w:rFonts w:hint="eastAsia"/>
        </w:rPr>
        <w:t>6</w:t>
      </w:r>
      <w:r>
        <w:rPr>
          <w:rFonts w:hint="eastAsia"/>
        </w:rPr>
        <w:t>学分（创新与创业类至少</w:t>
      </w:r>
      <w:r>
        <w:rPr>
          <w:rFonts w:hint="eastAsia"/>
        </w:rPr>
        <w:t>2</w:t>
      </w:r>
      <w:r>
        <w:rPr>
          <w:rFonts w:hint="eastAsia"/>
        </w:rPr>
        <w:t>学分，哲学与历史、文学与艺术、健康与社会、科学与技术、经济与管理类中，任意</w:t>
      </w:r>
      <w:r>
        <w:rPr>
          <w:rFonts w:hint="eastAsia"/>
        </w:rPr>
        <w:t>2</w:t>
      </w:r>
      <w:r>
        <w:rPr>
          <w:rFonts w:hint="eastAsia"/>
        </w:rPr>
        <w:t>类，每类</w:t>
      </w:r>
      <w:r>
        <w:rPr>
          <w:rFonts w:hint="eastAsia"/>
        </w:rPr>
        <w:t>2</w:t>
      </w:r>
      <w:r>
        <w:rPr>
          <w:rFonts w:hint="eastAsia"/>
        </w:rPr>
        <w:t>学分）</w:t>
      </w:r>
      <w:r>
        <w:rPr>
          <w:rFonts w:hint="eastAsia"/>
        </w:rPr>
        <w:t>;</w:t>
      </w:r>
      <w:r>
        <w:rPr>
          <w:rFonts w:hint="eastAsia"/>
        </w:rPr>
        <w:t>实践训练通识课专项共</w:t>
      </w:r>
      <w:r>
        <w:rPr>
          <w:rFonts w:hint="eastAsia"/>
        </w:rPr>
        <w:t>2</w:t>
      </w:r>
      <w:r>
        <w:rPr>
          <w:rFonts w:hint="eastAsia"/>
        </w:rPr>
        <w:t>学分（艺术实践、科技实践、文化实践类，任意</w:t>
      </w:r>
      <w:r>
        <w:rPr>
          <w:rFonts w:hint="eastAsia"/>
        </w:rPr>
        <w:t>2</w:t>
      </w:r>
      <w:r>
        <w:rPr>
          <w:rFonts w:hint="eastAsia"/>
        </w:rPr>
        <w:t>类，每类</w:t>
      </w:r>
      <w:r>
        <w:rPr>
          <w:rFonts w:hint="eastAsia"/>
        </w:rPr>
        <w:t>1</w:t>
      </w:r>
      <w:r>
        <w:rPr>
          <w:rFonts w:hint="eastAsia"/>
        </w:rPr>
        <w:t>学分）。每学期选修学分不做特别要求。</w:t>
      </w:r>
    </w:p>
    <w:p w14:paraId="0B26ADF2" w14:textId="77777777" w:rsidR="00B86006" w:rsidRDefault="00896AAA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二、第一学期课程目录</w:t>
      </w:r>
    </w:p>
    <w:tbl>
      <w:tblPr>
        <w:tblW w:w="7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769"/>
        <w:gridCol w:w="1418"/>
        <w:gridCol w:w="2942"/>
        <w:gridCol w:w="850"/>
        <w:gridCol w:w="982"/>
      </w:tblGrid>
      <w:tr w:rsidR="00B86006" w14:paraId="4B63BD32" w14:textId="77777777">
        <w:trPr>
          <w:trHeight w:val="914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 w14:paraId="65EBDD93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bookmarkStart w:id="0" w:name="_Toc519584952"/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24A0473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D9CC2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14:paraId="4579913D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3C5BD48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学 分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33FB511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  <w:t>总学时</w:t>
            </w:r>
          </w:p>
        </w:tc>
      </w:tr>
      <w:tr w:rsidR="00B86006" w14:paraId="09A9B7AE" w14:textId="77777777">
        <w:trPr>
          <w:trHeight w:val="46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4C5E0413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4DCF2FBB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67092E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auto"/>
            <w:vAlign w:val="center"/>
          </w:tcPr>
          <w:p w14:paraId="2BD7E0EF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DD05A5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12E5619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86006" w14:paraId="6DA4F956" w14:textId="77777777">
        <w:trPr>
          <w:trHeight w:val="442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 w14:paraId="4EF84356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通修课程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14:paraId="253C0BC4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必修课</w:t>
            </w:r>
          </w:p>
          <w:p w14:paraId="0B9C29A9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418" w:type="dxa"/>
            <w:shd w:val="clear" w:color="auto" w:fill="auto"/>
          </w:tcPr>
          <w:p w14:paraId="00F6E881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100172002</w:t>
            </w:r>
          </w:p>
        </w:tc>
        <w:tc>
          <w:tcPr>
            <w:tcW w:w="2942" w:type="dxa"/>
            <w:shd w:val="clear" w:color="auto" w:fill="auto"/>
          </w:tcPr>
          <w:p w14:paraId="1B424181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线性代数B</w:t>
            </w:r>
          </w:p>
        </w:tc>
        <w:tc>
          <w:tcPr>
            <w:tcW w:w="850" w:type="dxa"/>
            <w:shd w:val="clear" w:color="auto" w:fill="auto"/>
          </w:tcPr>
          <w:p w14:paraId="57D7C4E2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14:paraId="0BA9015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48</w:t>
            </w:r>
          </w:p>
        </w:tc>
      </w:tr>
      <w:tr w:rsidR="00B86006" w14:paraId="63990735" w14:textId="77777777">
        <w:trPr>
          <w:trHeight w:val="421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6CFE41D0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712FC637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D41D59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100172103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476B26D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工科数学分析 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A7EA4D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D43243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</w:t>
            </w:r>
          </w:p>
        </w:tc>
      </w:tr>
      <w:tr w:rsidR="00B86006" w14:paraId="721912F8" w14:textId="77777777">
        <w:trPr>
          <w:trHeight w:val="413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00B6786A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73362D28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6F4FA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100230057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94F328D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知识产权法基础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31B3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54924E4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</w:t>
            </w:r>
          </w:p>
        </w:tc>
      </w:tr>
      <w:tr w:rsidR="00B86006" w14:paraId="7BD9C87E" w14:textId="77777777">
        <w:trPr>
          <w:trHeight w:val="419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46F9B39F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746CBA98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3F3F4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100245105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76B2331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国际英语交流I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1E293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CDD7BA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</w:p>
        </w:tc>
      </w:tr>
      <w:tr w:rsidR="00B86006" w14:paraId="747204B9" w14:textId="77777777">
        <w:trPr>
          <w:trHeight w:val="46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6CED8660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6F4913C6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88795B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BA47D9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2C20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D8B4F67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8</w:t>
            </w:r>
          </w:p>
        </w:tc>
      </w:tr>
      <w:tr w:rsidR="00B86006" w14:paraId="787468C3" w14:textId="77777777">
        <w:trPr>
          <w:trHeight w:val="346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552C1E7F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189AE08E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A56914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CBCCE4D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形势与政策I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335FF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.25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77B18D4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</w:tr>
      <w:tr w:rsidR="00B86006" w14:paraId="504DC27C" w14:textId="77777777">
        <w:trPr>
          <w:trHeight w:val="267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24E3F954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58E0C1FD" w14:textId="77777777" w:rsidR="00B86006" w:rsidRDefault="00B860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7EE2C6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100320001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BCE93EE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体育I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DEEAB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.5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48A14D3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</w:tr>
      <w:tr w:rsidR="00B86006" w14:paraId="3DA7F97B" w14:textId="77777777">
        <w:trPr>
          <w:trHeight w:val="376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522AF519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5509A90E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A76A48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100930001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7A53116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8E63F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85BCC6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8</w:t>
            </w:r>
          </w:p>
        </w:tc>
      </w:tr>
      <w:tr w:rsidR="00B86006" w14:paraId="0378EEF8" w14:textId="77777777">
        <w:trPr>
          <w:trHeight w:val="399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701ABFC5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4D3BCB79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F9B1CF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100980003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B27054D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军事理论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3302B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5BA941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</w:p>
        </w:tc>
      </w:tr>
      <w:tr w:rsidR="00B86006" w14:paraId="7FBF18C2" w14:textId="77777777">
        <w:trPr>
          <w:trHeight w:val="43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51745717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773DF3A1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B8655F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100980004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315A6FC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军事技能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3D13D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D6ED3C5" w14:textId="77777777" w:rsidR="00B86006" w:rsidRDefault="00896AA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112</w:t>
            </w:r>
          </w:p>
        </w:tc>
      </w:tr>
      <w:tr w:rsidR="00B86006" w14:paraId="41FC8D14" w14:textId="77777777">
        <w:trPr>
          <w:trHeight w:val="457"/>
          <w:jc w:val="center"/>
        </w:trPr>
        <w:tc>
          <w:tcPr>
            <w:tcW w:w="788" w:type="dxa"/>
            <w:vMerge/>
            <w:vAlign w:val="center"/>
          </w:tcPr>
          <w:p w14:paraId="6125D5C4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0386B3D2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AD3D2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101027118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E10E8E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生命科学基础（全英文）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39B90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033E59C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</w:p>
        </w:tc>
      </w:tr>
      <w:tr w:rsidR="00B86006" w14:paraId="40C109B4" w14:textId="77777777">
        <w:trPr>
          <w:trHeight w:val="380"/>
          <w:jc w:val="center"/>
        </w:trPr>
        <w:tc>
          <w:tcPr>
            <w:tcW w:w="788" w:type="dxa"/>
            <w:vMerge/>
            <w:vAlign w:val="center"/>
          </w:tcPr>
          <w:p w14:paraId="10BD1854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415AFCBF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9F07FF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101080081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202AEF6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计算机技术与编程（全英文）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EC75E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333D3C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8</w:t>
            </w:r>
          </w:p>
        </w:tc>
      </w:tr>
      <w:tr w:rsidR="00B86006" w14:paraId="232C93AD" w14:textId="77777777">
        <w:trPr>
          <w:trHeight w:val="432"/>
          <w:jc w:val="center"/>
        </w:trPr>
        <w:tc>
          <w:tcPr>
            <w:tcW w:w="788" w:type="dxa"/>
            <w:vMerge/>
            <w:vAlign w:val="center"/>
          </w:tcPr>
          <w:p w14:paraId="489E0F3D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72BB709F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DC7F52" w14:textId="77777777" w:rsidR="00B86006" w:rsidRDefault="00896A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101190003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0D347E" w14:textId="77777777" w:rsidR="00B86006" w:rsidRDefault="00896AA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大学化学C（全英文）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3BF76" w14:textId="77777777" w:rsidR="00B86006" w:rsidRDefault="00896AA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2F4C4BF" w14:textId="77777777" w:rsidR="00B86006" w:rsidRDefault="00896AA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</w:p>
        </w:tc>
      </w:tr>
      <w:tr w:rsidR="00B86006" w14:paraId="6DB66984" w14:textId="77777777">
        <w:trPr>
          <w:trHeight w:val="480"/>
          <w:jc w:val="center"/>
        </w:trPr>
        <w:tc>
          <w:tcPr>
            <w:tcW w:w="788" w:type="dxa"/>
            <w:vMerge/>
            <w:vAlign w:val="center"/>
          </w:tcPr>
          <w:p w14:paraId="002A27D9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6C4754B2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891898" w14:textId="77777777" w:rsidR="00B86006" w:rsidRDefault="00896AA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100270023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1813EAF" w14:textId="77777777" w:rsidR="00B86006" w:rsidRDefault="00896AAA">
            <w:pPr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>
              <w:rPr>
                <w:rFonts w:cs="Arial" w:hint="eastAsia"/>
                <w:sz w:val="22"/>
              </w:rPr>
              <w:t>习近平新时代中国特色社会主义思想概论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E93A5" w14:textId="77777777" w:rsidR="00B86006" w:rsidRDefault="00896AA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F82F323" w14:textId="77777777" w:rsidR="00B86006" w:rsidRDefault="00896AA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B86006" w14:paraId="32013CF5" w14:textId="77777777">
        <w:trPr>
          <w:trHeight w:val="480"/>
          <w:jc w:val="center"/>
        </w:trPr>
        <w:tc>
          <w:tcPr>
            <w:tcW w:w="788" w:type="dxa"/>
            <w:vAlign w:val="center"/>
          </w:tcPr>
          <w:p w14:paraId="09FAEB10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A186CE5" w14:textId="77777777" w:rsidR="00B86006" w:rsidRDefault="00896AA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14:paraId="16169437" w14:textId="77777777" w:rsidR="00B86006" w:rsidRDefault="00896AAA">
            <w:pPr>
              <w:widowControl/>
              <w:spacing w:line="360" w:lineRule="exac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四年需要选修文化素质类通识教育课专项共6学分（创新与创业类至少2学分，哲学与历史、文学与艺术、健康与社会、科学与技术、经济与管理类中，任意2类，每类2学分）;实践训练通识课专项共2学分（艺术实践、科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lastRenderedPageBreak/>
              <w:t>技实践、文化实践类，任意2类，每类1学分）。每学期选修学分不做特别要求。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0C1BE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E5585F6" w14:textId="77777777" w:rsidR="00B86006" w:rsidRDefault="00B8600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bookmarkEnd w:id="0"/>
    </w:tbl>
    <w:p w14:paraId="748C4FF4" w14:textId="77777777" w:rsidR="00B86006" w:rsidRDefault="00B86006"/>
    <w:sectPr w:rsidR="00B86006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DB67A" w14:textId="77777777" w:rsidR="0006540F" w:rsidRDefault="0006540F">
      <w:r>
        <w:separator/>
      </w:r>
    </w:p>
  </w:endnote>
  <w:endnote w:type="continuationSeparator" w:id="0">
    <w:p w14:paraId="462C2E2D" w14:textId="77777777" w:rsidR="0006540F" w:rsidRDefault="0006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1E239" w14:textId="77777777" w:rsidR="00B86006" w:rsidRDefault="00896AA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8D065F8" w14:textId="77777777" w:rsidR="00B86006" w:rsidRDefault="00B860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BDBE" w14:textId="77777777" w:rsidR="0006540F" w:rsidRDefault="0006540F">
      <w:r>
        <w:separator/>
      </w:r>
    </w:p>
  </w:footnote>
  <w:footnote w:type="continuationSeparator" w:id="0">
    <w:p w14:paraId="0B81ABC8" w14:textId="77777777" w:rsidR="0006540F" w:rsidRDefault="0006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3A"/>
    <w:rsid w:val="000163F1"/>
    <w:rsid w:val="000203F3"/>
    <w:rsid w:val="00021765"/>
    <w:rsid w:val="00054BD7"/>
    <w:rsid w:val="00061CCA"/>
    <w:rsid w:val="0006540F"/>
    <w:rsid w:val="00071289"/>
    <w:rsid w:val="00097007"/>
    <w:rsid w:val="000A67BA"/>
    <w:rsid w:val="000C2308"/>
    <w:rsid w:val="000C4899"/>
    <w:rsid w:val="000C4CB7"/>
    <w:rsid w:val="000E0DFA"/>
    <w:rsid w:val="000E2493"/>
    <w:rsid w:val="000F27E5"/>
    <w:rsid w:val="00110E0C"/>
    <w:rsid w:val="001163A9"/>
    <w:rsid w:val="0012021A"/>
    <w:rsid w:val="00120287"/>
    <w:rsid w:val="00126D62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B6A73"/>
    <w:rsid w:val="001C2E68"/>
    <w:rsid w:val="001C4B2D"/>
    <w:rsid w:val="001D0CC8"/>
    <w:rsid w:val="001D3776"/>
    <w:rsid w:val="001D7BCA"/>
    <w:rsid w:val="001E3A2A"/>
    <w:rsid w:val="001E6618"/>
    <w:rsid w:val="001F0783"/>
    <w:rsid w:val="002015AF"/>
    <w:rsid w:val="002060C0"/>
    <w:rsid w:val="00223394"/>
    <w:rsid w:val="0024061F"/>
    <w:rsid w:val="00244712"/>
    <w:rsid w:val="0025278F"/>
    <w:rsid w:val="00256CF2"/>
    <w:rsid w:val="0026088A"/>
    <w:rsid w:val="0026672A"/>
    <w:rsid w:val="0026717C"/>
    <w:rsid w:val="0028051E"/>
    <w:rsid w:val="00281555"/>
    <w:rsid w:val="002831F0"/>
    <w:rsid w:val="0028646C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3744"/>
    <w:rsid w:val="00317471"/>
    <w:rsid w:val="00323E4E"/>
    <w:rsid w:val="00335D6D"/>
    <w:rsid w:val="003428D9"/>
    <w:rsid w:val="003640E7"/>
    <w:rsid w:val="00375CDD"/>
    <w:rsid w:val="003769F0"/>
    <w:rsid w:val="00387BB1"/>
    <w:rsid w:val="00395059"/>
    <w:rsid w:val="003A05CA"/>
    <w:rsid w:val="003A45F6"/>
    <w:rsid w:val="003A4A0D"/>
    <w:rsid w:val="003B6A8B"/>
    <w:rsid w:val="003C0062"/>
    <w:rsid w:val="003C19B0"/>
    <w:rsid w:val="003E0FF3"/>
    <w:rsid w:val="003E4220"/>
    <w:rsid w:val="003E69B0"/>
    <w:rsid w:val="00416971"/>
    <w:rsid w:val="0042499D"/>
    <w:rsid w:val="0042791C"/>
    <w:rsid w:val="004417CA"/>
    <w:rsid w:val="00441CD4"/>
    <w:rsid w:val="00455474"/>
    <w:rsid w:val="00464238"/>
    <w:rsid w:val="004758CE"/>
    <w:rsid w:val="00476D90"/>
    <w:rsid w:val="004832C3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16932"/>
    <w:rsid w:val="005172FF"/>
    <w:rsid w:val="00521282"/>
    <w:rsid w:val="00521C08"/>
    <w:rsid w:val="00523F1F"/>
    <w:rsid w:val="005265BD"/>
    <w:rsid w:val="00531213"/>
    <w:rsid w:val="005431E9"/>
    <w:rsid w:val="0054545F"/>
    <w:rsid w:val="00553CF2"/>
    <w:rsid w:val="00554C09"/>
    <w:rsid w:val="0056272B"/>
    <w:rsid w:val="005810B2"/>
    <w:rsid w:val="00583D9C"/>
    <w:rsid w:val="00586AF1"/>
    <w:rsid w:val="00587760"/>
    <w:rsid w:val="005A05D9"/>
    <w:rsid w:val="005A734F"/>
    <w:rsid w:val="005B6710"/>
    <w:rsid w:val="005C62CA"/>
    <w:rsid w:val="005D6E9F"/>
    <w:rsid w:val="005E5EB3"/>
    <w:rsid w:val="005E5F39"/>
    <w:rsid w:val="005F344A"/>
    <w:rsid w:val="005F7ABF"/>
    <w:rsid w:val="0060651F"/>
    <w:rsid w:val="0061289C"/>
    <w:rsid w:val="0062063D"/>
    <w:rsid w:val="00620ABB"/>
    <w:rsid w:val="00627D70"/>
    <w:rsid w:val="00634A8B"/>
    <w:rsid w:val="00644723"/>
    <w:rsid w:val="00650D96"/>
    <w:rsid w:val="00656FDE"/>
    <w:rsid w:val="00680AE7"/>
    <w:rsid w:val="006819F6"/>
    <w:rsid w:val="0068497A"/>
    <w:rsid w:val="006906B0"/>
    <w:rsid w:val="00694E25"/>
    <w:rsid w:val="006C2C96"/>
    <w:rsid w:val="006E5245"/>
    <w:rsid w:val="006E7A55"/>
    <w:rsid w:val="006F27DF"/>
    <w:rsid w:val="00734CA9"/>
    <w:rsid w:val="0074098F"/>
    <w:rsid w:val="007436DE"/>
    <w:rsid w:val="007552B1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9A8"/>
    <w:rsid w:val="007D7C07"/>
    <w:rsid w:val="007D7E94"/>
    <w:rsid w:val="007D7F81"/>
    <w:rsid w:val="007E4B5F"/>
    <w:rsid w:val="008007F7"/>
    <w:rsid w:val="0080091D"/>
    <w:rsid w:val="008249F9"/>
    <w:rsid w:val="00850091"/>
    <w:rsid w:val="00852F2C"/>
    <w:rsid w:val="0086007B"/>
    <w:rsid w:val="00865433"/>
    <w:rsid w:val="008708E7"/>
    <w:rsid w:val="00870C05"/>
    <w:rsid w:val="0087171A"/>
    <w:rsid w:val="00872FE5"/>
    <w:rsid w:val="00873C32"/>
    <w:rsid w:val="00887812"/>
    <w:rsid w:val="00896AAA"/>
    <w:rsid w:val="008A25D4"/>
    <w:rsid w:val="008C395F"/>
    <w:rsid w:val="008D77F2"/>
    <w:rsid w:val="008E5678"/>
    <w:rsid w:val="008E644A"/>
    <w:rsid w:val="00902AE2"/>
    <w:rsid w:val="00903741"/>
    <w:rsid w:val="00910C15"/>
    <w:rsid w:val="009137B4"/>
    <w:rsid w:val="00916FCE"/>
    <w:rsid w:val="009336D5"/>
    <w:rsid w:val="00947940"/>
    <w:rsid w:val="00954667"/>
    <w:rsid w:val="00955DAD"/>
    <w:rsid w:val="0096532F"/>
    <w:rsid w:val="009705E1"/>
    <w:rsid w:val="00974C08"/>
    <w:rsid w:val="00982796"/>
    <w:rsid w:val="009857FC"/>
    <w:rsid w:val="0099078B"/>
    <w:rsid w:val="0099431D"/>
    <w:rsid w:val="0099526B"/>
    <w:rsid w:val="009A60B4"/>
    <w:rsid w:val="009C1BB9"/>
    <w:rsid w:val="009C4DF6"/>
    <w:rsid w:val="009D265D"/>
    <w:rsid w:val="009D692B"/>
    <w:rsid w:val="009E2DF7"/>
    <w:rsid w:val="009E2FA3"/>
    <w:rsid w:val="009E7A20"/>
    <w:rsid w:val="009F1902"/>
    <w:rsid w:val="00A01343"/>
    <w:rsid w:val="00A129DA"/>
    <w:rsid w:val="00A153AF"/>
    <w:rsid w:val="00A1782D"/>
    <w:rsid w:val="00A17892"/>
    <w:rsid w:val="00A17E58"/>
    <w:rsid w:val="00A231E8"/>
    <w:rsid w:val="00A24A8A"/>
    <w:rsid w:val="00A3318C"/>
    <w:rsid w:val="00A34872"/>
    <w:rsid w:val="00A40E51"/>
    <w:rsid w:val="00A55534"/>
    <w:rsid w:val="00A66268"/>
    <w:rsid w:val="00A72A15"/>
    <w:rsid w:val="00A80FCF"/>
    <w:rsid w:val="00A81E05"/>
    <w:rsid w:val="00A83CB3"/>
    <w:rsid w:val="00A879BB"/>
    <w:rsid w:val="00A95869"/>
    <w:rsid w:val="00AC5492"/>
    <w:rsid w:val="00AC7648"/>
    <w:rsid w:val="00AD4A20"/>
    <w:rsid w:val="00AE72E3"/>
    <w:rsid w:val="00AF0865"/>
    <w:rsid w:val="00AF372B"/>
    <w:rsid w:val="00AF7D27"/>
    <w:rsid w:val="00B04378"/>
    <w:rsid w:val="00B10C41"/>
    <w:rsid w:val="00B127F6"/>
    <w:rsid w:val="00B36ADC"/>
    <w:rsid w:val="00B40735"/>
    <w:rsid w:val="00B535C0"/>
    <w:rsid w:val="00B539EB"/>
    <w:rsid w:val="00B66399"/>
    <w:rsid w:val="00B82540"/>
    <w:rsid w:val="00B84811"/>
    <w:rsid w:val="00B84957"/>
    <w:rsid w:val="00B86006"/>
    <w:rsid w:val="00B91E5D"/>
    <w:rsid w:val="00BA3C69"/>
    <w:rsid w:val="00BA5ECE"/>
    <w:rsid w:val="00BC0B33"/>
    <w:rsid w:val="00BD4D2C"/>
    <w:rsid w:val="00BD55DE"/>
    <w:rsid w:val="00BD77A1"/>
    <w:rsid w:val="00BF3B52"/>
    <w:rsid w:val="00BF53E6"/>
    <w:rsid w:val="00BF5C34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85CB6"/>
    <w:rsid w:val="00C94FDD"/>
    <w:rsid w:val="00C96C3B"/>
    <w:rsid w:val="00C97145"/>
    <w:rsid w:val="00CA4E81"/>
    <w:rsid w:val="00CA731D"/>
    <w:rsid w:val="00CB4E17"/>
    <w:rsid w:val="00CB6F63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4FDD"/>
    <w:rsid w:val="00D46ECB"/>
    <w:rsid w:val="00D521B3"/>
    <w:rsid w:val="00D65866"/>
    <w:rsid w:val="00D721E0"/>
    <w:rsid w:val="00D809E1"/>
    <w:rsid w:val="00D81E02"/>
    <w:rsid w:val="00D970AD"/>
    <w:rsid w:val="00DA3CAB"/>
    <w:rsid w:val="00DB1D35"/>
    <w:rsid w:val="00DB5211"/>
    <w:rsid w:val="00DC3590"/>
    <w:rsid w:val="00DC73AA"/>
    <w:rsid w:val="00DD32FB"/>
    <w:rsid w:val="00DD5AF6"/>
    <w:rsid w:val="00E01D76"/>
    <w:rsid w:val="00E06474"/>
    <w:rsid w:val="00E27EB2"/>
    <w:rsid w:val="00E36DA5"/>
    <w:rsid w:val="00EA0B72"/>
    <w:rsid w:val="00EA1B12"/>
    <w:rsid w:val="00EA2B97"/>
    <w:rsid w:val="00EA6745"/>
    <w:rsid w:val="00EA6AC7"/>
    <w:rsid w:val="00ED0D51"/>
    <w:rsid w:val="00ED4B41"/>
    <w:rsid w:val="00ED7CAC"/>
    <w:rsid w:val="00EE550B"/>
    <w:rsid w:val="00EE71E5"/>
    <w:rsid w:val="00EE77A7"/>
    <w:rsid w:val="00EF5E20"/>
    <w:rsid w:val="00EF7F7E"/>
    <w:rsid w:val="00F01503"/>
    <w:rsid w:val="00F10AE2"/>
    <w:rsid w:val="00F111D6"/>
    <w:rsid w:val="00F20D90"/>
    <w:rsid w:val="00F237F3"/>
    <w:rsid w:val="00F24991"/>
    <w:rsid w:val="00F300CD"/>
    <w:rsid w:val="00F316D3"/>
    <w:rsid w:val="00F44799"/>
    <w:rsid w:val="00F44954"/>
    <w:rsid w:val="00F46375"/>
    <w:rsid w:val="00F56EBC"/>
    <w:rsid w:val="00F7409E"/>
    <w:rsid w:val="00F81019"/>
    <w:rsid w:val="00F81CB7"/>
    <w:rsid w:val="00F83F10"/>
    <w:rsid w:val="00F87A25"/>
    <w:rsid w:val="00F91DF8"/>
    <w:rsid w:val="00FB35C3"/>
    <w:rsid w:val="00FB50C7"/>
    <w:rsid w:val="00FD6DEA"/>
    <w:rsid w:val="00FE203C"/>
    <w:rsid w:val="00FE3EAD"/>
    <w:rsid w:val="00FE3FF8"/>
    <w:rsid w:val="3FFC505F"/>
    <w:rsid w:val="5FEF5F20"/>
    <w:rsid w:val="61A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4E1D6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 w:line="360" w:lineRule="auto"/>
      <w:outlineLvl w:val="1"/>
    </w:pPr>
    <w:rPr>
      <w:rFonts w:ascii="Cambria" w:hAnsi="Cambria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 Indent"/>
    <w:basedOn w:val="a"/>
    <w:link w:val="a6"/>
    <w:semiHidden/>
    <w:unhideWhenUsed/>
    <w:qFormat/>
    <w:pPr>
      <w:ind w:firstLineChars="200" w:firstLine="420"/>
    </w:pPr>
    <w:rPr>
      <w:rFonts w:ascii="宋体" w:hAnsi="宋体"/>
      <w:szCs w:val="24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annotation subject"/>
    <w:basedOn w:val="a3"/>
    <w:next w:val="a3"/>
    <w:link w:val="ae"/>
    <w:semiHidden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</w:rPr>
  </w:style>
  <w:style w:type="character" w:customStyle="1" w:styleId="30">
    <w:name w:val="标题 3 字符"/>
    <w:link w:val="3"/>
    <w:uiPriority w:val="9"/>
    <w:qFormat/>
    <w:rPr>
      <w:rFonts w:eastAsia="黑体"/>
      <w:b/>
      <w:bCs/>
      <w:sz w:val="28"/>
      <w:szCs w:val="32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3">
    <w:name w:val="样式(正文)"/>
    <w:basedOn w:val="a"/>
    <w:next w:val="a"/>
    <w:qFormat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semiHidden/>
    <w:qFormat/>
    <w:rPr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qFormat/>
    <w:rPr>
      <w:rFonts w:ascii="宋体" w:hAnsi="宋体"/>
      <w:kern w:val="2"/>
      <w:sz w:val="21"/>
      <w:szCs w:val="24"/>
    </w:rPr>
  </w:style>
  <w:style w:type="character" w:customStyle="1" w:styleId="40">
    <w:name w:val="标题 4 字符"/>
    <w:link w:val="4"/>
    <w:uiPriority w:val="9"/>
    <w:qFormat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AEF477-3318-4AB8-BBD4-16D9CCFBA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3</cp:revision>
  <dcterms:created xsi:type="dcterms:W3CDTF">2020-09-27T04:07:00Z</dcterms:created>
  <dcterms:modified xsi:type="dcterms:W3CDTF">2020-09-27T04:09:00Z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