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16" w:rsidRPr="00716216" w:rsidRDefault="00716216" w:rsidP="00716216">
      <w:pPr>
        <w:pStyle w:val="a7"/>
        <w:jc w:val="center"/>
        <w:rPr>
          <w:rFonts w:ascii="Cambria" w:hAnsi="Cambria"/>
          <w:b/>
        </w:rPr>
      </w:pPr>
      <w:r w:rsidRPr="00716216">
        <w:rPr>
          <w:rFonts w:ascii="Cambria" w:hAnsi="Cambria"/>
          <w:b/>
        </w:rPr>
        <w:t>UCInspire</w:t>
      </w:r>
    </w:p>
    <w:p w:rsidR="001A7660" w:rsidRDefault="00716216" w:rsidP="00716216">
      <w:pPr>
        <w:pStyle w:val="a7"/>
        <w:jc w:val="center"/>
        <w:rPr>
          <w:rFonts w:ascii="Cambria" w:hAnsi="Cambria"/>
          <w:w w:val="90"/>
        </w:rPr>
      </w:pPr>
      <w:r w:rsidRPr="00716216">
        <w:rPr>
          <w:rFonts w:ascii="Cambria" w:hAnsi="Cambria"/>
          <w:w w:val="90"/>
        </w:rPr>
        <w:t xml:space="preserve">International Student Program </w:t>
      </w:r>
    </w:p>
    <w:p w:rsidR="00716216" w:rsidRPr="00716216" w:rsidRDefault="00716216" w:rsidP="00716216">
      <w:pPr>
        <w:pStyle w:val="a7"/>
        <w:jc w:val="center"/>
        <w:rPr>
          <w:rFonts w:ascii="Cambria" w:hAnsi="Cambria"/>
          <w:b/>
          <w:i/>
          <w:sz w:val="24"/>
          <w:szCs w:val="24"/>
        </w:rPr>
      </w:pPr>
      <w:r w:rsidRPr="00716216">
        <w:rPr>
          <w:rFonts w:ascii="Cambria" w:hAnsi="Cambria"/>
          <w:w w:val="90"/>
        </w:rPr>
        <w:t>Immersive Research Experience</w:t>
      </w:r>
    </w:p>
    <w:p w:rsidR="00716216" w:rsidRPr="00716216" w:rsidRDefault="00716216" w:rsidP="00716216">
      <w:pPr>
        <w:rPr>
          <w:rFonts w:ascii="Cambria" w:hAnsi="Cambria"/>
          <w:b/>
          <w:i/>
          <w:sz w:val="24"/>
          <w:szCs w:val="24"/>
        </w:rPr>
      </w:pPr>
    </w:p>
    <w:p w:rsidR="00716216" w:rsidRPr="002A4AAF" w:rsidRDefault="00741A4A" w:rsidP="00EF6BD5">
      <w:pPr>
        <w:jc w:val="center"/>
        <w:rPr>
          <w:rFonts w:ascii="Cambria" w:eastAsia="宋体" w:hAnsi="Cambria"/>
          <w:b/>
          <w:sz w:val="24"/>
          <w:szCs w:val="24"/>
        </w:rPr>
      </w:pPr>
      <w:r>
        <w:rPr>
          <w:rStyle w:val="shorttext"/>
          <w:b/>
          <w:sz w:val="24"/>
          <w:szCs w:val="24"/>
        </w:rPr>
        <w:t>2015</w:t>
      </w:r>
      <w:r>
        <w:rPr>
          <w:rStyle w:val="shorttext"/>
          <w:rFonts w:eastAsia="SimSun" w:hint="eastAsia"/>
          <w:b/>
          <w:sz w:val="24"/>
          <w:szCs w:val="24"/>
        </w:rPr>
        <w:t>年</w:t>
      </w:r>
      <w:r w:rsidR="00EF6BD5" w:rsidRPr="00002FC0">
        <w:rPr>
          <w:rStyle w:val="shorttext"/>
          <w:rFonts w:hint="eastAsia"/>
          <w:b/>
          <w:sz w:val="24"/>
          <w:szCs w:val="24"/>
        </w:rPr>
        <w:t>6</w:t>
      </w:r>
      <w:r w:rsidR="00EF6BD5" w:rsidRPr="00002FC0">
        <w:rPr>
          <w:rStyle w:val="shorttext"/>
          <w:rFonts w:hint="eastAsia"/>
          <w:b/>
          <w:sz w:val="24"/>
          <w:szCs w:val="24"/>
        </w:rPr>
        <w:t>月</w:t>
      </w:r>
      <w:r w:rsidR="00EF6BD5" w:rsidRPr="00002FC0">
        <w:rPr>
          <w:rStyle w:val="shorttext"/>
          <w:rFonts w:hint="eastAsia"/>
          <w:b/>
          <w:sz w:val="24"/>
          <w:szCs w:val="24"/>
        </w:rPr>
        <w:t>22</w:t>
      </w:r>
      <w:r w:rsidR="00EF6BD5" w:rsidRPr="00002FC0">
        <w:rPr>
          <w:rStyle w:val="shorttext"/>
          <w:rFonts w:ascii="PMingLiU" w:eastAsia="PMingLiU" w:hAnsi="PMingLiU" w:cs="PMingLiU" w:hint="eastAsia"/>
          <w:b/>
          <w:sz w:val="24"/>
          <w:szCs w:val="24"/>
        </w:rPr>
        <w:t>日</w:t>
      </w:r>
      <w:r w:rsidR="00EF6BD5" w:rsidRPr="00002FC0">
        <w:rPr>
          <w:rStyle w:val="shorttext"/>
          <w:rFonts w:ascii="PMingLiU" w:eastAsia="SimSun" w:hAnsi="PMingLiU" w:cs="PMingLiU" w:hint="eastAsia"/>
          <w:b/>
          <w:sz w:val="24"/>
          <w:szCs w:val="24"/>
        </w:rPr>
        <w:t xml:space="preserve"> - </w:t>
      </w:r>
      <w:r w:rsidR="00EF6BD5" w:rsidRPr="00002FC0">
        <w:rPr>
          <w:rStyle w:val="shorttext"/>
          <w:rFonts w:hint="eastAsia"/>
          <w:b/>
          <w:sz w:val="24"/>
          <w:szCs w:val="24"/>
        </w:rPr>
        <w:t>8</w:t>
      </w:r>
      <w:r w:rsidR="00EF6BD5" w:rsidRPr="00002FC0">
        <w:rPr>
          <w:rStyle w:val="shorttext"/>
          <w:rFonts w:hint="eastAsia"/>
          <w:b/>
          <w:sz w:val="24"/>
          <w:szCs w:val="24"/>
        </w:rPr>
        <w:t>月</w:t>
      </w:r>
      <w:r w:rsidR="00EF6BD5" w:rsidRPr="00002FC0">
        <w:rPr>
          <w:rStyle w:val="shorttext"/>
          <w:rFonts w:hint="eastAsia"/>
          <w:b/>
          <w:sz w:val="24"/>
          <w:szCs w:val="24"/>
        </w:rPr>
        <w:t>28</w:t>
      </w:r>
      <w:r w:rsidR="00EF6BD5" w:rsidRPr="00002FC0">
        <w:rPr>
          <w:rStyle w:val="shorttext"/>
          <w:rFonts w:ascii="PMingLiU" w:eastAsia="PMingLiU" w:hAnsi="PMingLiU" w:cs="PMingLiU" w:hint="eastAsia"/>
          <w:b/>
          <w:sz w:val="24"/>
          <w:szCs w:val="24"/>
        </w:rPr>
        <w:t>日</w:t>
      </w:r>
      <w:r w:rsidR="002A4AAF">
        <w:rPr>
          <w:rStyle w:val="shorttext"/>
          <w:rFonts w:ascii="PMingLiU" w:eastAsia="宋体" w:hAnsi="PMingLiU" w:cs="PMingLiU" w:hint="eastAsia"/>
          <w:b/>
          <w:sz w:val="24"/>
          <w:szCs w:val="24"/>
        </w:rPr>
        <w:t>（</w:t>
      </w:r>
      <w:r w:rsidR="00716216" w:rsidRPr="00002FC0">
        <w:rPr>
          <w:rStyle w:val="shorttext"/>
          <w:rFonts w:asciiTheme="majorEastAsia" w:eastAsiaTheme="majorEastAsia" w:hAnsiTheme="majorEastAsia" w:hint="eastAsia"/>
          <w:b/>
          <w:sz w:val="24"/>
          <w:szCs w:val="24"/>
        </w:rPr>
        <w:t>十</w:t>
      </w:r>
      <w:r w:rsidR="00716216" w:rsidRPr="00002FC0">
        <w:rPr>
          <w:rStyle w:val="shorttext"/>
          <w:rFonts w:asciiTheme="majorEastAsia" w:eastAsiaTheme="majorEastAsia" w:hAnsiTheme="majorEastAsia" w:cs="PMingLiU" w:hint="eastAsia"/>
          <w:b/>
          <w:sz w:val="24"/>
          <w:szCs w:val="24"/>
        </w:rPr>
        <w:t>周</w:t>
      </w:r>
      <w:r w:rsidR="002A4AAF">
        <w:rPr>
          <w:rStyle w:val="shorttext"/>
          <w:rFonts w:asciiTheme="majorEastAsia" w:eastAsia="宋体" w:hAnsiTheme="majorEastAsia" w:cs="PMingLiU" w:hint="eastAsia"/>
          <w:b/>
          <w:sz w:val="24"/>
          <w:szCs w:val="24"/>
        </w:rPr>
        <w:t>）</w:t>
      </w:r>
    </w:p>
    <w:p w:rsidR="00716216" w:rsidRDefault="00716216" w:rsidP="00716216">
      <w:pPr>
        <w:pBdr>
          <w:bottom w:val="single" w:sz="4" w:space="1" w:color="auto"/>
        </w:pBdr>
        <w:rPr>
          <w:rStyle w:val="a8"/>
          <w:rFonts w:eastAsia="SimSun"/>
        </w:rPr>
      </w:pPr>
      <w:r w:rsidRPr="00716216">
        <w:rPr>
          <w:rStyle w:val="a8"/>
          <w:rFonts w:hint="eastAsia"/>
        </w:rPr>
        <w:t>项目简</w:t>
      </w:r>
      <w:r w:rsidRPr="00716216">
        <w:rPr>
          <w:rStyle w:val="a8"/>
        </w:rPr>
        <w:t>介</w:t>
      </w:r>
    </w:p>
    <w:p w:rsidR="00716216" w:rsidRPr="00716216" w:rsidRDefault="00716216" w:rsidP="002A4AAF">
      <w:pPr>
        <w:jc w:val="both"/>
        <w:rPr>
          <w:rStyle w:val="a8"/>
          <w:rFonts w:eastAsia="SimSun"/>
        </w:rPr>
      </w:pPr>
      <w:r w:rsidRPr="005E277D">
        <w:rPr>
          <w:rFonts w:ascii="SimSun" w:eastAsia="SimSun" w:hAnsi="SimSun" w:cs="SimSun" w:hint="eastAsia"/>
          <w:sz w:val="24"/>
          <w:szCs w:val="24"/>
        </w:rPr>
        <w:t>加州大学</w:t>
      </w:r>
      <w:r w:rsidR="002A4AAF">
        <w:rPr>
          <w:rFonts w:ascii="Times New Roman" w:eastAsia="宋体" w:hAnsi="Times New Roman" w:cs="Times New Roman" w:hint="eastAsia"/>
          <w:sz w:val="24"/>
          <w:szCs w:val="24"/>
        </w:rPr>
        <w:t>尔湾</w:t>
      </w:r>
      <w:r w:rsidR="00E42D93">
        <w:rPr>
          <w:rFonts w:ascii="Times New Roman" w:eastAsia="宋体" w:hAnsi="Times New Roman" w:cs="Times New Roman" w:hint="eastAsia"/>
          <w:sz w:val="24"/>
          <w:szCs w:val="24"/>
        </w:rPr>
        <w:t>分</w:t>
      </w:r>
      <w:r w:rsidRPr="005E277D">
        <w:rPr>
          <w:rFonts w:ascii="SimSun" w:eastAsia="SimSun" w:hAnsi="SimSun" w:cs="SimSun" w:hint="eastAsia"/>
          <w:sz w:val="24"/>
          <w:szCs w:val="24"/>
        </w:rPr>
        <w:t>校（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University of California, Irvine</w:t>
      </w:r>
      <w:r w:rsidRPr="005E277D">
        <w:rPr>
          <w:rFonts w:ascii="SimSun" w:eastAsia="SimSun" w:hAnsi="SimSun" w:cs="SimSun" w:hint="eastAsia"/>
          <w:sz w:val="24"/>
          <w:szCs w:val="24"/>
        </w:rPr>
        <w:t>，简称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UC Irvine</w:t>
      </w:r>
      <w:r w:rsidRPr="005E277D">
        <w:rPr>
          <w:rFonts w:ascii="SimSun" w:eastAsia="SimSun" w:hAnsi="SimSun" w:cs="SimSun" w:hint="eastAsia"/>
          <w:sz w:val="24"/>
          <w:szCs w:val="24"/>
        </w:rPr>
        <w:t>）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工程学院 </w:t>
      </w:r>
      <w:r>
        <w:rPr>
          <w:rFonts w:asciiTheme="minorEastAsia" w:hAnsiTheme="minorEastAsia" w:cs="Times New Roman"/>
          <w:sz w:val="24"/>
          <w:szCs w:val="24"/>
        </w:rPr>
        <w:t>(</w:t>
      </w:r>
      <w:r w:rsidRPr="002A4AAF">
        <w:rPr>
          <w:rFonts w:ascii="Times New Roman" w:eastAsia="Times New Roman" w:hAnsi="Times New Roman" w:cs="Times New Roman"/>
          <w:sz w:val="24"/>
          <w:szCs w:val="24"/>
        </w:rPr>
        <w:t>The Henry Samueli School of Engineering</w:t>
      </w:r>
      <w:r w:rsidR="002A4AAF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5E277D">
        <w:rPr>
          <w:rFonts w:ascii="SimSun" w:eastAsia="SimSun" w:hAnsi="SimSun" w:cs="SimSun" w:hint="eastAsia"/>
          <w:sz w:val="24"/>
          <w:szCs w:val="24"/>
        </w:rPr>
        <w:t>简称</w:t>
      </w:r>
      <w:r>
        <w:rPr>
          <w:rFonts w:ascii="SimSun" w:eastAsia="SimSun" w:hAnsi="SimSun" w:cs="SimSun" w:hint="eastAsia"/>
          <w:sz w:val="24"/>
          <w:szCs w:val="24"/>
        </w:rPr>
        <w:t>UCI Engineering</w:t>
      </w:r>
      <w:r w:rsidR="002A4AAF">
        <w:rPr>
          <w:rFonts w:asciiTheme="minorEastAsia" w:eastAsia="宋体" w:hAnsiTheme="minorEastAsia" w:cs="Times New Roman" w:hint="eastAsia"/>
          <w:sz w:val="24"/>
          <w:szCs w:val="24"/>
        </w:rPr>
        <w:t>)</w:t>
      </w:r>
      <w:r w:rsidR="002A4AAF">
        <w:rPr>
          <w:rFonts w:ascii="SimSun" w:eastAsia="SimSun" w:hAnsi="SimSun" w:cs="SimSun" w:hint="eastAsia"/>
          <w:sz w:val="24"/>
          <w:szCs w:val="24"/>
        </w:rPr>
        <w:t>将于</w:t>
      </w:r>
      <w:r w:rsidR="002A4AAF">
        <w:rPr>
          <w:rFonts w:ascii="SimSun" w:eastAsia="宋体" w:hAnsi="SimSun" w:cs="SimSun" w:hint="eastAsia"/>
          <w:sz w:val="24"/>
          <w:szCs w:val="24"/>
        </w:rPr>
        <w:t>2015</w:t>
      </w:r>
      <w:r w:rsidRPr="005E277D">
        <w:rPr>
          <w:rFonts w:ascii="SimSun" w:eastAsia="SimSun" w:hAnsi="SimSun" w:cs="SimSun" w:hint="eastAsia"/>
          <w:sz w:val="24"/>
          <w:szCs w:val="24"/>
        </w:rPr>
        <w:t>年暑期举办</w:t>
      </w:r>
      <w:r w:rsidRPr="00623E7E">
        <w:rPr>
          <w:rFonts w:ascii="SimSun" w:eastAsia="SimSun" w:hAnsi="SimSun" w:cs="SimSun" w:hint="eastAsia"/>
          <w:sz w:val="24"/>
          <w:szCs w:val="24"/>
        </w:rPr>
        <w:t>为期</w:t>
      </w:r>
      <w:r w:rsidRPr="00623E7E">
        <w:rPr>
          <w:rFonts w:ascii="Times New Roman" w:eastAsia="Times New Roman" w:hAnsi="Times New Roman" w:cs="Times New Roman" w:hint="eastAsia"/>
          <w:sz w:val="24"/>
          <w:szCs w:val="24"/>
        </w:rPr>
        <w:t>10</w:t>
      </w:r>
      <w:r w:rsidRPr="00623E7E">
        <w:rPr>
          <w:rFonts w:ascii="SimSun" w:eastAsia="SimSun" w:hAnsi="SimSun" w:cs="SimSun" w:hint="eastAsia"/>
          <w:sz w:val="24"/>
          <w:szCs w:val="24"/>
        </w:rPr>
        <w:t>周的本科生研究项目</w:t>
      </w:r>
      <w:r w:rsidR="002A4AAF">
        <w:rPr>
          <w:rFonts w:ascii="SimSun" w:eastAsia="宋体" w:hAnsi="SimSun" w:cs="SimSun" w:hint="eastAsia"/>
          <w:sz w:val="24"/>
          <w:szCs w:val="24"/>
        </w:rPr>
        <w:t>，</w:t>
      </w:r>
      <w:r w:rsidRPr="005E277D">
        <w:rPr>
          <w:rFonts w:ascii="SimSun" w:eastAsia="SimSun" w:hAnsi="SimSun" w:cs="SimSun" w:hint="eastAsia"/>
          <w:sz w:val="24"/>
          <w:szCs w:val="24"/>
        </w:rPr>
        <w:t>利用约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277D">
        <w:rPr>
          <w:rFonts w:ascii="SimSun" w:eastAsia="SimSun" w:hAnsi="SimSun" w:cs="SimSun" w:hint="eastAsia"/>
          <w:sz w:val="24"/>
          <w:szCs w:val="24"/>
        </w:rPr>
        <w:t>个月的时间在该校专业教师的指导下参与研究项目</w:t>
      </w:r>
      <w:r w:rsidR="00E93CE7" w:rsidRPr="005E277D">
        <w:rPr>
          <w:rFonts w:ascii="SimSun" w:eastAsia="SimSun" w:hAnsi="SimSun" w:cs="SimSun" w:hint="eastAsia"/>
          <w:sz w:val="24"/>
          <w:szCs w:val="24"/>
        </w:rPr>
        <w:t>及</w:t>
      </w:r>
      <w:r w:rsidRPr="005E277D">
        <w:rPr>
          <w:rFonts w:ascii="SimSun" w:eastAsia="SimSun" w:hAnsi="SimSun" w:cs="SimSun" w:hint="eastAsia"/>
          <w:sz w:val="24"/>
          <w:szCs w:val="24"/>
        </w:rPr>
        <w:t>专业发展研讨，同时辅以形式多样的课外活动，以开阔及发展学生的国际视野、培养学生更强的国际竞争力。</w:t>
      </w:r>
    </w:p>
    <w:p w:rsidR="00716216" w:rsidRPr="002A4AAF" w:rsidRDefault="002A4AAF" w:rsidP="00716216">
      <w:pPr>
        <w:pBdr>
          <w:bottom w:val="single" w:sz="4" w:space="1" w:color="auto"/>
        </w:pBdr>
        <w:jc w:val="both"/>
        <w:rPr>
          <w:rStyle w:val="a8"/>
          <w:rFonts w:eastAsia="宋体"/>
        </w:rPr>
      </w:pPr>
      <w:r>
        <w:rPr>
          <w:rStyle w:val="a8"/>
          <w:rFonts w:eastAsia="宋体" w:hint="eastAsia"/>
        </w:rPr>
        <w:t>项目</w:t>
      </w:r>
      <w:r w:rsidR="00716216" w:rsidRPr="00716216">
        <w:rPr>
          <w:rStyle w:val="a8"/>
          <w:rFonts w:hint="eastAsia"/>
        </w:rPr>
        <w:t>网址</w:t>
      </w:r>
    </w:p>
    <w:p w:rsidR="00716216" w:rsidRPr="00716216" w:rsidRDefault="00D05AEE" w:rsidP="00716216">
      <w:pPr>
        <w:jc w:val="both"/>
        <w:rPr>
          <w:rFonts w:ascii="Cambria" w:hAnsi="Cambria"/>
          <w:sz w:val="24"/>
          <w:szCs w:val="24"/>
        </w:rPr>
      </w:pPr>
      <w:hyperlink r:id="rId7" w:history="1">
        <w:r w:rsidR="00716216" w:rsidRPr="00716216">
          <w:rPr>
            <w:rStyle w:val="a5"/>
            <w:rFonts w:ascii="Cambria" w:hAnsi="Cambria"/>
            <w:sz w:val="24"/>
            <w:szCs w:val="24"/>
          </w:rPr>
          <w:t>http://sites.uci.edu/ucinspire/</w:t>
        </w:r>
      </w:hyperlink>
    </w:p>
    <w:p w:rsidR="00716216" w:rsidRPr="00716216" w:rsidRDefault="007E15A7" w:rsidP="00716216">
      <w:pPr>
        <w:pBdr>
          <w:bottom w:val="single" w:sz="4" w:space="1" w:color="auto"/>
        </w:pBdr>
        <w:rPr>
          <w:rStyle w:val="a8"/>
          <w:rFonts w:ascii="Cambria" w:hAnsi="Cambria"/>
        </w:rPr>
      </w:pPr>
      <w:r w:rsidRPr="007E15A7">
        <w:rPr>
          <w:rStyle w:val="a8"/>
          <w:rFonts w:ascii="Cambria" w:hAnsi="Cambria" w:hint="eastAsia"/>
        </w:rPr>
        <w:t>项目亮点</w:t>
      </w:r>
    </w:p>
    <w:p w:rsidR="00716216" w:rsidRPr="002A4AAF" w:rsidRDefault="00716216" w:rsidP="002A4AAF">
      <w:pPr>
        <w:spacing w:before="100" w:beforeAutospacing="1" w:after="100" w:afterAutospacing="1" w:line="240" w:lineRule="auto"/>
        <w:jc w:val="both"/>
        <w:rPr>
          <w:rFonts w:ascii="SimSun" w:eastAsia="SimSun" w:hAnsi="SimSun" w:cs="SimSun"/>
          <w:sz w:val="24"/>
          <w:szCs w:val="24"/>
        </w:rPr>
      </w:pPr>
      <w:r w:rsidRPr="005E277D">
        <w:rPr>
          <w:rFonts w:ascii="SimSun" w:eastAsia="SimSun" w:hAnsi="SimSun" w:cs="SimSun" w:hint="eastAsia"/>
          <w:sz w:val="24"/>
          <w:szCs w:val="24"/>
        </w:rPr>
        <w:t>该项目</w:t>
      </w:r>
      <w:r>
        <w:rPr>
          <w:rFonts w:ascii="SimSun" w:eastAsia="SimSun" w:hAnsi="SimSun" w:cs="SimSun" w:hint="eastAsia"/>
          <w:sz w:val="24"/>
          <w:szCs w:val="24"/>
        </w:rPr>
        <w:t>专为</w:t>
      </w:r>
      <w:r w:rsidRPr="002A4AAF">
        <w:rPr>
          <w:rFonts w:ascii="SimSun" w:eastAsia="SimSun" w:hAnsi="SimSun" w:cs="SimSun"/>
          <w:sz w:val="24"/>
          <w:szCs w:val="24"/>
        </w:rPr>
        <w:t>有兴趣在美国（特别是在UC</w:t>
      </w:r>
      <w:r w:rsidR="002A4AAF">
        <w:rPr>
          <w:rFonts w:ascii="SimSun" w:eastAsia="宋体" w:hAnsi="SimSun" w:cs="SimSun" w:hint="eastAsia"/>
          <w:sz w:val="24"/>
          <w:szCs w:val="24"/>
        </w:rPr>
        <w:t xml:space="preserve"> </w:t>
      </w:r>
      <w:r w:rsidRPr="002A4AAF">
        <w:rPr>
          <w:rFonts w:ascii="SimSun" w:eastAsia="SimSun" w:hAnsi="SimSun" w:cs="SimSun"/>
          <w:sz w:val="24"/>
          <w:szCs w:val="24"/>
        </w:rPr>
        <w:t>I</w:t>
      </w:r>
      <w:r w:rsidR="002A4AAF">
        <w:rPr>
          <w:rFonts w:ascii="SimSun" w:eastAsia="宋体" w:hAnsi="SimSun" w:cs="SimSun" w:hint="eastAsia"/>
          <w:sz w:val="24"/>
          <w:szCs w:val="24"/>
        </w:rPr>
        <w:t>rvine</w:t>
      </w:r>
      <w:r w:rsidRPr="002A4AAF">
        <w:rPr>
          <w:rFonts w:ascii="SimSun" w:eastAsia="SimSun" w:hAnsi="SimSun" w:cs="SimSun"/>
          <w:sz w:val="24"/>
          <w:szCs w:val="24"/>
        </w:rPr>
        <w:t>）读研究生院（硕士或者博士）的学生而设计</w:t>
      </w:r>
      <w:r w:rsidRPr="002A4AAF">
        <w:rPr>
          <w:rFonts w:ascii="SimSun" w:eastAsia="SimSun" w:hAnsi="SimSun" w:cs="SimSun" w:hint="eastAsia"/>
          <w:sz w:val="24"/>
          <w:szCs w:val="24"/>
        </w:rPr>
        <w:t>。</w:t>
      </w:r>
      <w:r w:rsidRPr="005E277D">
        <w:rPr>
          <w:rFonts w:ascii="SimSun" w:eastAsia="SimSun" w:hAnsi="SimSun" w:cs="SimSun" w:hint="eastAsia"/>
          <w:sz w:val="24"/>
          <w:szCs w:val="24"/>
        </w:rPr>
        <w:t>通过参与，同学们可以收获</w:t>
      </w:r>
      <w:r w:rsidRPr="005E277D">
        <w:rPr>
          <w:rFonts w:ascii="SimSun" w:eastAsia="SimSun" w:hAnsi="SimSun" w:cs="SimSun"/>
          <w:sz w:val="24"/>
          <w:szCs w:val="24"/>
        </w:rPr>
        <w:t>：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在</w:t>
      </w:r>
      <w:r w:rsidRPr="00716216">
        <w:rPr>
          <w:rFonts w:ascii="Times New Roman" w:eastAsia="Times New Roman" w:hAnsi="Times New Roman" w:cs="Times New Roman"/>
          <w:sz w:val="24"/>
          <w:szCs w:val="24"/>
        </w:rPr>
        <w:t>UC Irvine</w:t>
      </w:r>
      <w:r w:rsidRPr="00716216">
        <w:rPr>
          <w:rFonts w:ascii="SimSun" w:eastAsia="SimSun" w:hAnsi="SimSun" w:cs="SimSun" w:hint="eastAsia"/>
          <w:sz w:val="24"/>
          <w:szCs w:val="24"/>
        </w:rPr>
        <w:t>知名教授的指导下参与并完成一个研究项目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训练自己的研究能力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培养跨学科互动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获得关于在</w:t>
      </w:r>
      <w:r w:rsidRPr="00716216">
        <w:rPr>
          <w:rFonts w:ascii="Times New Roman" w:eastAsia="Times New Roman" w:hAnsi="Times New Roman" w:cs="Times New Roman"/>
          <w:sz w:val="24"/>
          <w:szCs w:val="24"/>
        </w:rPr>
        <w:t>UC Irvine</w:t>
      </w:r>
      <w:r w:rsidRPr="00716216">
        <w:rPr>
          <w:rFonts w:ascii="SimSun" w:eastAsia="SimSun" w:hAnsi="SimSun" w:cs="SimSun" w:hint="eastAsia"/>
          <w:sz w:val="24"/>
          <w:szCs w:val="24"/>
        </w:rPr>
        <w:t>攻读研究生项目的第一手资料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提高英语沟通技能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了解和学习美国文化、与美国学生广泛沟通、建立友谊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参与多种丰富的课外项目，探索洛杉矶与南加州地区</w:t>
      </w:r>
    </w:p>
    <w:p w:rsidR="00716216" w:rsidRPr="00716216" w:rsidRDefault="00716216" w:rsidP="00716216">
      <w:pPr>
        <w:pStyle w:val="a3"/>
        <w:numPr>
          <w:ilvl w:val="0"/>
          <w:numId w:val="4"/>
        </w:numPr>
        <w:jc w:val="both"/>
        <w:rPr>
          <w:rFonts w:ascii="SimSun" w:eastAsia="SimSun" w:hAnsi="SimSun" w:cs="SimSu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6个</w:t>
      </w:r>
      <w:r w:rsidR="002A4AAF">
        <w:rPr>
          <w:rFonts w:ascii="SimSun" w:eastAsia="宋体" w:hAnsi="SimSun" w:cs="SimSun" w:hint="eastAsia"/>
          <w:sz w:val="24"/>
          <w:szCs w:val="24"/>
        </w:rPr>
        <w:t>UC Irvine</w:t>
      </w:r>
      <w:r w:rsidRPr="00716216">
        <w:rPr>
          <w:rFonts w:ascii="SimSun" w:eastAsia="SimSun" w:hAnsi="SimSun" w:cs="SimSun" w:hint="eastAsia"/>
          <w:sz w:val="24"/>
          <w:szCs w:val="24"/>
        </w:rPr>
        <w:t>独立研究课程学分</w:t>
      </w:r>
    </w:p>
    <w:p w:rsidR="00716216" w:rsidRPr="00716216" w:rsidRDefault="00716216" w:rsidP="00716216">
      <w:pPr>
        <w:pBdr>
          <w:bottom w:val="single" w:sz="4" w:space="1" w:color="auto"/>
        </w:pBdr>
        <w:rPr>
          <w:rStyle w:val="a8"/>
        </w:rPr>
      </w:pPr>
      <w:r w:rsidRPr="00716216">
        <w:rPr>
          <w:rStyle w:val="a8"/>
          <w:rFonts w:hint="eastAsia"/>
        </w:rPr>
        <w:t>项目要</w:t>
      </w:r>
      <w:r w:rsidRPr="00716216">
        <w:rPr>
          <w:rStyle w:val="a8"/>
        </w:rPr>
        <w:t>求</w:t>
      </w:r>
    </w:p>
    <w:p w:rsidR="00716216" w:rsidRPr="00716216" w:rsidRDefault="00716216" w:rsidP="007162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身心健康，能圆满完成学习任务</w:t>
      </w:r>
    </w:p>
    <w:p w:rsidR="00716216" w:rsidRPr="00716216" w:rsidRDefault="00716216" w:rsidP="007162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工科或理科专业的大二及以上年级学生，学习成绩优秀，在班级排名前</w:t>
      </w:r>
      <w:r w:rsidRPr="0071621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16216">
        <w:rPr>
          <w:rFonts w:ascii="SimSun" w:eastAsia="SimSun" w:hAnsi="SimSun" w:cs="SimSun" w:hint="eastAsia"/>
          <w:sz w:val="24"/>
          <w:szCs w:val="24"/>
        </w:rPr>
        <w:t>％</w:t>
      </w:r>
    </w:p>
    <w:p w:rsidR="00716216" w:rsidRPr="00716216" w:rsidRDefault="00716216" w:rsidP="007162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lastRenderedPageBreak/>
        <w:t>综合素质强，有较高的外语水平（</w:t>
      </w:r>
      <w:r w:rsidRPr="00716216">
        <w:rPr>
          <w:rFonts w:ascii="SimSun" w:eastAsia="SimSun" w:hAnsi="SimSun" w:cs="SimSun"/>
          <w:sz w:val="24"/>
          <w:szCs w:val="24"/>
        </w:rPr>
        <w:t>TOEFL</w:t>
      </w:r>
      <w:r w:rsidRPr="00716216">
        <w:rPr>
          <w:rFonts w:ascii="SimSun" w:eastAsia="SimSun" w:hAnsi="SimSun" w:cs="SimSun" w:hint="eastAsia"/>
          <w:sz w:val="24"/>
          <w:szCs w:val="24"/>
        </w:rPr>
        <w:t>达79或是</w:t>
      </w:r>
      <w:r w:rsidRPr="00716216">
        <w:rPr>
          <w:rFonts w:ascii="SimSun" w:eastAsia="SimSun" w:hAnsi="SimSun" w:cs="SimSun"/>
          <w:sz w:val="24"/>
          <w:szCs w:val="24"/>
        </w:rPr>
        <w:t>IELTS</w:t>
      </w:r>
      <w:r w:rsidRPr="00716216">
        <w:rPr>
          <w:rFonts w:ascii="SimSun" w:eastAsia="SimSun" w:hAnsi="SimSun" w:cs="SimSun" w:hint="eastAsia"/>
          <w:sz w:val="24"/>
          <w:szCs w:val="24"/>
        </w:rPr>
        <w:t>达6.5</w:t>
      </w:r>
      <w:r w:rsidR="007E15A7">
        <w:rPr>
          <w:rFonts w:ascii="SimSun" w:eastAsia="SimSun" w:hAnsi="SimSun" w:cs="SimSun" w:hint="eastAsia"/>
          <w:sz w:val="24"/>
          <w:szCs w:val="24"/>
        </w:rPr>
        <w:t>）</w:t>
      </w:r>
    </w:p>
    <w:p w:rsidR="00716216" w:rsidRPr="00716216" w:rsidRDefault="00716216" w:rsidP="007162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经过家长同意</w:t>
      </w:r>
    </w:p>
    <w:p w:rsidR="00716216" w:rsidRPr="00716216" w:rsidRDefault="00716216" w:rsidP="007162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有积极参与项目的意愿、独立、有责任感、善于沟通</w:t>
      </w:r>
    </w:p>
    <w:p w:rsidR="00716216" w:rsidRDefault="00716216" w:rsidP="00716216">
      <w:pPr>
        <w:pStyle w:val="a3"/>
        <w:numPr>
          <w:ilvl w:val="0"/>
          <w:numId w:val="7"/>
        </w:numPr>
        <w:rPr>
          <w:rFonts w:ascii="SimSun" w:eastAsia="SimSun" w:hAnsi="SimSun" w:cs="SimSu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有参与过科研经历的同学优先考虑</w:t>
      </w:r>
    </w:p>
    <w:p w:rsidR="00716216" w:rsidRPr="00716216" w:rsidRDefault="00716216" w:rsidP="0071621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注：工科专业参考：</w:t>
      </w:r>
      <w:r w:rsidRPr="00716216">
        <w:rPr>
          <w:rFonts w:ascii="Times New Roman" w:hAnsi="Times New Roman" w:cs="Times New Roman"/>
          <w:sz w:val="24"/>
          <w:szCs w:val="24"/>
        </w:rPr>
        <w:t>B</w:t>
      </w:r>
      <w:r w:rsidRPr="00716216">
        <w:rPr>
          <w:rFonts w:ascii="Times New Roman" w:eastAsia="Times New Roman" w:hAnsi="Times New Roman" w:cs="Times New Roman"/>
          <w:sz w:val="24"/>
          <w:szCs w:val="24"/>
        </w:rPr>
        <w:t xml:space="preserve">iomedical, </w:t>
      </w:r>
      <w:r w:rsidRPr="00716216">
        <w:rPr>
          <w:rFonts w:ascii="Times New Roman" w:hAnsi="Times New Roman" w:cs="Times New Roman"/>
          <w:sz w:val="24"/>
          <w:szCs w:val="24"/>
        </w:rPr>
        <w:t>E</w:t>
      </w:r>
      <w:r w:rsidRPr="00716216">
        <w:rPr>
          <w:rFonts w:ascii="Times New Roman" w:eastAsia="Times New Roman" w:hAnsi="Times New Roman" w:cs="Times New Roman"/>
          <w:sz w:val="24"/>
          <w:szCs w:val="24"/>
        </w:rPr>
        <w:t>nergy, Telecommunications, Civil, Mechanical, Aerospace, Electrical, Materials, Environmental, Chemical</w:t>
      </w:r>
    </w:p>
    <w:p w:rsidR="00716216" w:rsidRPr="00716216" w:rsidRDefault="00716216" w:rsidP="00716216">
      <w:pPr>
        <w:pStyle w:val="a3"/>
        <w:numPr>
          <w:ilvl w:val="1"/>
          <w:numId w:val="7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sz w:val="24"/>
          <w:szCs w:val="24"/>
        </w:rPr>
      </w:pPr>
      <w:r w:rsidRPr="00716216">
        <w:rPr>
          <w:rFonts w:ascii="SimSun" w:eastAsia="SimSun" w:hAnsi="SimSun" w:cs="SimSun" w:hint="eastAsia"/>
          <w:sz w:val="24"/>
          <w:szCs w:val="24"/>
        </w:rPr>
        <w:t>理科专业参考：</w:t>
      </w:r>
      <w:r w:rsidRPr="00716216">
        <w:rPr>
          <w:rFonts w:ascii="Times New Roman" w:eastAsia="SimSun" w:hAnsi="Times New Roman" w:cs="Times New Roman"/>
          <w:sz w:val="24"/>
          <w:szCs w:val="24"/>
        </w:rPr>
        <w:t>Physics, Chemistry and Math</w:t>
      </w:r>
    </w:p>
    <w:p w:rsidR="00716216" w:rsidRPr="00CB1F49" w:rsidRDefault="00CB1F49" w:rsidP="00716216">
      <w:pPr>
        <w:pBdr>
          <w:bottom w:val="single" w:sz="4" w:space="1" w:color="auto"/>
        </w:pBdr>
        <w:rPr>
          <w:rStyle w:val="a8"/>
        </w:rPr>
      </w:pPr>
      <w:r w:rsidRPr="00CB1F49">
        <w:rPr>
          <w:rStyle w:val="a8"/>
          <w:rFonts w:hint="eastAsia"/>
        </w:rPr>
        <w:t>重要日期</w:t>
      </w:r>
    </w:p>
    <w:p w:rsidR="00716216" w:rsidRPr="007905BC" w:rsidRDefault="007905BC" w:rsidP="007905B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905BC">
        <w:rPr>
          <w:rFonts w:ascii="SimSun" w:eastAsia="SimSun" w:hAnsi="SimSun" w:cs="SimSun" w:hint="eastAsia"/>
          <w:sz w:val="24"/>
          <w:szCs w:val="24"/>
        </w:rPr>
        <w:t>报名时间：</w:t>
      </w:r>
      <w:r>
        <w:rPr>
          <w:rFonts w:ascii="SimSun" w:eastAsia="宋体" w:hAnsi="SimSun" w:cs="SimSun" w:hint="eastAsia"/>
          <w:sz w:val="24"/>
          <w:szCs w:val="24"/>
        </w:rPr>
        <w:tab/>
      </w:r>
      <w:r w:rsidR="00B5129E" w:rsidRPr="00A50D8D">
        <w:rPr>
          <w:rFonts w:ascii="SimSun" w:eastAsia="SimSun" w:hAnsi="SimSun" w:cs="SimSun" w:hint="eastAsia"/>
          <w:sz w:val="24"/>
          <w:szCs w:val="24"/>
        </w:rPr>
        <w:t>即日起至</w:t>
      </w:r>
      <w:r w:rsidR="00716216" w:rsidRPr="007905BC">
        <w:rPr>
          <w:rFonts w:ascii="SimSun" w:eastAsia="SimSun" w:hAnsi="SimSun" w:cs="SimSun"/>
          <w:sz w:val="24"/>
          <w:szCs w:val="24"/>
        </w:rPr>
        <w:t xml:space="preserve"> </w:t>
      </w:r>
      <w:r w:rsidR="00A50D8D" w:rsidRPr="007905BC">
        <w:rPr>
          <w:rFonts w:ascii="SimSun" w:eastAsia="SimSun" w:hAnsi="SimSun" w:cs="SimSun" w:hint="eastAsia"/>
          <w:sz w:val="24"/>
          <w:szCs w:val="24"/>
        </w:rPr>
        <w:t>2014年12月</w:t>
      </w:r>
      <w:r w:rsidR="00BE29A2" w:rsidRPr="00BE29A2">
        <w:rPr>
          <w:rFonts w:ascii="SimSun" w:eastAsia="SimSun" w:hAnsi="SimSun" w:cs="SimSun" w:hint="eastAsia"/>
          <w:sz w:val="24"/>
          <w:szCs w:val="24"/>
        </w:rPr>
        <w:t>15</w:t>
      </w:r>
      <w:r w:rsidR="00A50D8D" w:rsidRPr="007905BC">
        <w:rPr>
          <w:rFonts w:ascii="SimSun" w:eastAsia="SimSun" w:hAnsi="SimSun" w:cs="SimSun" w:hint="eastAsia"/>
          <w:sz w:val="24"/>
          <w:szCs w:val="24"/>
        </w:rPr>
        <w:t>日</w:t>
      </w:r>
    </w:p>
    <w:p w:rsidR="00716216" w:rsidRPr="007905BC" w:rsidRDefault="00B5129E" w:rsidP="007905B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905BC">
        <w:rPr>
          <w:rFonts w:ascii="SimSun" w:eastAsia="SimSun" w:hAnsi="SimSun" w:cs="SimSun" w:hint="eastAsia"/>
          <w:sz w:val="24"/>
          <w:szCs w:val="24"/>
        </w:rPr>
        <w:t>网上访谈</w:t>
      </w:r>
      <w:r w:rsidR="00716216" w:rsidRPr="007905BC">
        <w:rPr>
          <w:rFonts w:ascii="SimSun" w:eastAsia="SimSun" w:hAnsi="SimSun" w:cs="SimSun"/>
          <w:sz w:val="24"/>
          <w:szCs w:val="24"/>
        </w:rPr>
        <w:t>:</w:t>
      </w:r>
      <w:r w:rsidR="007905BC" w:rsidRPr="007905BC">
        <w:rPr>
          <w:rFonts w:ascii="SimSun" w:eastAsia="SimSun" w:hAnsi="SimSun" w:cs="SimSun" w:hint="eastAsia"/>
          <w:sz w:val="24"/>
          <w:szCs w:val="24"/>
        </w:rPr>
        <w:tab/>
      </w:r>
      <w:r w:rsidR="00A50D8D" w:rsidRPr="007905BC">
        <w:rPr>
          <w:rFonts w:ascii="SimSun" w:eastAsia="SimSun" w:hAnsi="SimSun" w:cs="SimSun" w:hint="eastAsia"/>
          <w:sz w:val="24"/>
          <w:szCs w:val="24"/>
        </w:rPr>
        <w:t>2015年1月19-23日</w:t>
      </w:r>
    </w:p>
    <w:p w:rsidR="00716216" w:rsidRPr="007905BC" w:rsidRDefault="00B5129E" w:rsidP="007905B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905BC">
        <w:rPr>
          <w:rFonts w:ascii="SimSun" w:eastAsia="SimSun" w:hAnsi="SimSun" w:cs="SimSun" w:hint="eastAsia"/>
          <w:sz w:val="24"/>
          <w:szCs w:val="24"/>
        </w:rPr>
        <w:t>录取通知书</w:t>
      </w:r>
      <w:r w:rsidR="007905BC">
        <w:rPr>
          <w:rFonts w:ascii="SimSun" w:eastAsia="SimSun" w:hAnsi="SimSun" w:cs="SimSun"/>
          <w:sz w:val="24"/>
          <w:szCs w:val="24"/>
        </w:rPr>
        <w:t>:</w:t>
      </w:r>
      <w:r w:rsidR="007905BC" w:rsidRPr="007905BC">
        <w:rPr>
          <w:rFonts w:ascii="SimSun" w:eastAsia="SimSun" w:hAnsi="SimSun" w:cs="SimSun" w:hint="eastAsia"/>
          <w:sz w:val="24"/>
          <w:szCs w:val="24"/>
        </w:rPr>
        <w:tab/>
      </w:r>
      <w:r w:rsidR="00A50D8D" w:rsidRPr="007905BC">
        <w:rPr>
          <w:rFonts w:ascii="SimSun" w:eastAsia="SimSun" w:hAnsi="SimSun" w:cs="SimSun" w:hint="eastAsia"/>
          <w:sz w:val="24"/>
          <w:szCs w:val="24"/>
        </w:rPr>
        <w:t>2015年2月6日</w:t>
      </w:r>
    </w:p>
    <w:p w:rsidR="00716216" w:rsidRPr="007905BC" w:rsidRDefault="00B5129E" w:rsidP="007905B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905BC">
        <w:rPr>
          <w:rFonts w:ascii="SimSun" w:eastAsia="SimSun" w:hAnsi="SimSun" w:cs="SimSun" w:hint="eastAsia"/>
          <w:sz w:val="24"/>
          <w:szCs w:val="24"/>
        </w:rPr>
        <w:t>项目对接</w:t>
      </w:r>
      <w:r w:rsidR="007905BC">
        <w:rPr>
          <w:rFonts w:ascii="SimSun" w:eastAsia="SimSun" w:hAnsi="SimSun" w:cs="SimSun"/>
          <w:sz w:val="24"/>
          <w:szCs w:val="24"/>
        </w:rPr>
        <w:t>:</w:t>
      </w:r>
      <w:r w:rsidR="007905BC" w:rsidRPr="007905BC">
        <w:rPr>
          <w:rFonts w:ascii="SimSun" w:eastAsia="SimSun" w:hAnsi="SimSun" w:cs="SimSun" w:hint="eastAsia"/>
          <w:sz w:val="24"/>
          <w:szCs w:val="24"/>
        </w:rPr>
        <w:tab/>
      </w:r>
      <w:r w:rsidR="00A50D8D" w:rsidRPr="007905BC">
        <w:rPr>
          <w:rFonts w:ascii="SimSun" w:eastAsia="SimSun" w:hAnsi="SimSun" w:cs="SimSun" w:hint="eastAsia"/>
          <w:sz w:val="24"/>
          <w:szCs w:val="24"/>
        </w:rPr>
        <w:t>2015年2月27日</w:t>
      </w:r>
    </w:p>
    <w:p w:rsidR="00716216" w:rsidRPr="007905BC" w:rsidRDefault="00B5129E" w:rsidP="007905B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SimSun" w:eastAsia="SimSun" w:hAnsi="SimSun" w:cs="SimSun"/>
          <w:sz w:val="24"/>
          <w:szCs w:val="24"/>
        </w:rPr>
      </w:pPr>
      <w:r w:rsidRPr="007905BC">
        <w:rPr>
          <w:rFonts w:ascii="SimSun" w:eastAsia="SimSun" w:hAnsi="SimSun" w:cs="SimSun" w:hint="eastAsia"/>
          <w:sz w:val="24"/>
          <w:szCs w:val="24"/>
        </w:rPr>
        <w:t>开始申请签证</w:t>
      </w:r>
      <w:r w:rsidR="007905BC">
        <w:rPr>
          <w:rFonts w:ascii="SimSun" w:eastAsia="SimSun" w:hAnsi="SimSun" w:cs="SimSun"/>
          <w:sz w:val="24"/>
          <w:szCs w:val="24"/>
        </w:rPr>
        <w:t>:</w:t>
      </w:r>
      <w:r w:rsidR="007905BC">
        <w:rPr>
          <w:rFonts w:ascii="SimSun" w:eastAsia="宋体" w:hAnsi="SimSun" w:cs="SimSun" w:hint="eastAsia"/>
          <w:sz w:val="24"/>
          <w:szCs w:val="24"/>
        </w:rPr>
        <w:t xml:space="preserve"> </w:t>
      </w:r>
      <w:r w:rsidR="00A50D8D" w:rsidRPr="007905BC">
        <w:rPr>
          <w:rFonts w:ascii="SimSun" w:eastAsia="SimSun" w:hAnsi="SimSun" w:cs="SimSun" w:hint="eastAsia"/>
          <w:sz w:val="24"/>
          <w:szCs w:val="24"/>
        </w:rPr>
        <w:t>2015年3月9日</w:t>
      </w:r>
    </w:p>
    <w:p w:rsidR="00716216" w:rsidRPr="00CB1F49" w:rsidRDefault="00CB1F49" w:rsidP="00716216">
      <w:pPr>
        <w:pBdr>
          <w:bottom w:val="single" w:sz="4" w:space="1" w:color="auto"/>
        </w:pBdr>
        <w:rPr>
          <w:rStyle w:val="a8"/>
        </w:rPr>
      </w:pPr>
      <w:r w:rsidRPr="00CB1F49">
        <w:rPr>
          <w:rStyle w:val="a8"/>
          <w:rFonts w:hint="eastAsia"/>
        </w:rPr>
        <w:t>费用说</w:t>
      </w:r>
      <w:r w:rsidRPr="00CB1F49">
        <w:rPr>
          <w:rStyle w:val="a8"/>
        </w:rPr>
        <w:t>明</w:t>
      </w:r>
    </w:p>
    <w:p w:rsidR="007905BC" w:rsidRDefault="008B1849" w:rsidP="008B1849">
      <w:pPr>
        <w:spacing w:before="100" w:beforeAutospacing="1" w:after="100" w:afterAutospacing="1" w:line="240" w:lineRule="auto"/>
        <w:rPr>
          <w:rFonts w:ascii="SimSun" w:eastAsia="宋体" w:hAnsi="SimSun" w:cs="SimSun" w:hint="eastAsia"/>
          <w:sz w:val="24"/>
          <w:szCs w:val="24"/>
        </w:rPr>
      </w:pPr>
      <w:r w:rsidRPr="005E277D">
        <w:rPr>
          <w:rFonts w:ascii="SimSun" w:eastAsia="SimSun" w:hAnsi="SimSun" w:cs="SimSun" w:hint="eastAsia"/>
          <w:sz w:val="24"/>
          <w:szCs w:val="24"/>
        </w:rPr>
        <w:t>项目费用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9000</w:t>
      </w:r>
      <w:r w:rsidRPr="005E277D">
        <w:rPr>
          <w:rFonts w:ascii="SimSun" w:eastAsia="SimSun" w:hAnsi="SimSun" w:cs="SimSun" w:hint="eastAsia"/>
          <w:sz w:val="24"/>
          <w:szCs w:val="24"/>
        </w:rPr>
        <w:t>美元。此费用包含教师指导、研究项目相关费用、项目期间住宿、项目期间健康保险、项目相关活动及管理、</w:t>
      </w:r>
      <w:r w:rsidRPr="0013170A">
        <w:rPr>
          <w:rFonts w:ascii="SimSun" w:eastAsia="SimSun" w:hAnsi="SimSun" w:cs="SimSun" w:hint="eastAsia"/>
          <w:sz w:val="24"/>
          <w:szCs w:val="24"/>
        </w:rPr>
        <w:t>6</w:t>
      </w:r>
      <w:r>
        <w:rPr>
          <w:rFonts w:ascii="SimSun" w:eastAsia="SimSun" w:hAnsi="SimSun" w:cs="SimSun" w:hint="eastAsia"/>
          <w:sz w:val="24"/>
          <w:szCs w:val="24"/>
        </w:rPr>
        <w:t>个</w:t>
      </w:r>
      <w:r w:rsidRPr="0013170A">
        <w:rPr>
          <w:rFonts w:ascii="SimSun" w:eastAsia="SimSun" w:hAnsi="SimSun" w:cs="SimSun" w:hint="eastAsia"/>
          <w:sz w:val="24"/>
          <w:szCs w:val="24"/>
        </w:rPr>
        <w:t>研究课程学分</w:t>
      </w:r>
      <w:r>
        <w:rPr>
          <w:rFonts w:ascii="SimSun" w:eastAsia="SimSun" w:hAnsi="SimSun" w:cs="SimSun" w:hint="eastAsia"/>
          <w:sz w:val="24"/>
          <w:szCs w:val="24"/>
        </w:rPr>
        <w:t>，以及I-20表格</w:t>
      </w:r>
      <w:r w:rsidRPr="0013170A">
        <w:rPr>
          <w:rFonts w:ascii="SimSun" w:eastAsia="SimSun" w:hAnsi="SimSun" w:cs="SimSun" w:hint="eastAsia"/>
          <w:sz w:val="24"/>
          <w:szCs w:val="24"/>
        </w:rPr>
        <w:t>（用于F1签证）费用</w:t>
      </w:r>
      <w:r>
        <w:rPr>
          <w:rFonts w:ascii="SimSun" w:eastAsia="SimSun" w:hAnsi="SimSun" w:cs="SimSun" w:hint="eastAsia"/>
          <w:sz w:val="24"/>
          <w:szCs w:val="24"/>
        </w:rPr>
        <w:t xml:space="preserve">。 </w:t>
      </w:r>
    </w:p>
    <w:p w:rsidR="008B1849" w:rsidRPr="005E277D" w:rsidRDefault="008B1849" w:rsidP="008B1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77D">
        <w:rPr>
          <w:rFonts w:ascii="SimSun" w:eastAsia="SimSun" w:hAnsi="SimSun" w:cs="SimSun" w:hint="eastAsia"/>
          <w:sz w:val="24"/>
          <w:szCs w:val="24"/>
        </w:rPr>
        <w:t>签证、餐饮、国际旅费及其他个人消费由参与项目的学生自理</w:t>
      </w:r>
      <w:r w:rsidRPr="005E277D">
        <w:rPr>
          <w:rFonts w:ascii="SimSun" w:eastAsia="SimSun" w:hAnsi="SimSun" w:cs="SimSun"/>
          <w:sz w:val="24"/>
          <w:szCs w:val="24"/>
        </w:rPr>
        <w:t>。</w:t>
      </w:r>
    </w:p>
    <w:tbl>
      <w:tblPr>
        <w:tblStyle w:val="a4"/>
        <w:tblW w:w="0" w:type="auto"/>
        <w:jc w:val="center"/>
        <w:tblLook w:val="04A0"/>
      </w:tblPr>
      <w:tblGrid>
        <w:gridCol w:w="3888"/>
        <w:gridCol w:w="3690"/>
      </w:tblGrid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B978C6" w:rsidRDefault="00B978C6" w:rsidP="004A6162">
            <w:pPr>
              <w:rPr>
                <w:rFonts w:ascii="Cambria" w:hAnsi="Cambria"/>
                <w:sz w:val="24"/>
                <w:szCs w:val="24"/>
              </w:rPr>
            </w:pPr>
            <w:r w:rsidRPr="00B978C6">
              <w:rPr>
                <w:rStyle w:val="a8"/>
                <w:rFonts w:hint="eastAsia"/>
                <w:color w:val="auto"/>
              </w:rPr>
              <w:t>费用</w:t>
            </w:r>
          </w:p>
        </w:tc>
        <w:tc>
          <w:tcPr>
            <w:tcW w:w="3690" w:type="dxa"/>
          </w:tcPr>
          <w:p w:rsidR="00716216" w:rsidRPr="00B978C6" w:rsidRDefault="00B978C6" w:rsidP="004A6162">
            <w:pPr>
              <w:rPr>
                <w:rFonts w:ascii="Cambria" w:hAnsi="Cambria"/>
                <w:b/>
                <w:sz w:val="24"/>
                <w:szCs w:val="24"/>
              </w:rPr>
            </w:pPr>
            <w:r w:rsidRPr="00B978C6">
              <w:rPr>
                <w:rFonts w:hint="eastAsia"/>
                <w:b/>
              </w:rPr>
              <w:t>估计费</w:t>
            </w:r>
            <w:r w:rsidRPr="00B978C6">
              <w:rPr>
                <w:rFonts w:ascii="PMingLiU" w:eastAsia="PMingLiU" w:hAnsi="PMingLiU" w:cs="PMingLiU" w:hint="eastAsia"/>
                <w:b/>
              </w:rPr>
              <w:t>用</w:t>
            </w:r>
          </w:p>
        </w:tc>
      </w:tr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716216" w:rsidRDefault="00175E1D" w:rsidP="00175E1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</w:rPr>
              <w:t>项目及课程学费</w:t>
            </w:r>
          </w:p>
        </w:tc>
        <w:tc>
          <w:tcPr>
            <w:tcW w:w="3690" w:type="dxa"/>
          </w:tcPr>
          <w:p w:rsidR="00716216" w:rsidRPr="00716216" w:rsidRDefault="00716216" w:rsidP="004A6162">
            <w:pPr>
              <w:rPr>
                <w:rFonts w:ascii="Cambria" w:hAnsi="Cambria"/>
                <w:sz w:val="24"/>
                <w:szCs w:val="24"/>
              </w:rPr>
            </w:pPr>
            <w:r w:rsidRPr="00716216">
              <w:rPr>
                <w:rFonts w:ascii="Cambria" w:hAnsi="Cambria"/>
                <w:sz w:val="24"/>
                <w:szCs w:val="24"/>
              </w:rPr>
              <w:t>$3620</w:t>
            </w:r>
          </w:p>
        </w:tc>
      </w:tr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716216" w:rsidRDefault="00175E1D" w:rsidP="004A61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</w:rPr>
              <w:t>研究</w:t>
            </w:r>
            <w:r w:rsidR="008B1849" w:rsidRPr="005E277D">
              <w:rPr>
                <w:rFonts w:ascii="SimSun" w:eastAsia="SimSun" w:hAnsi="SimSun" w:cs="SimSun" w:hint="eastAsia"/>
                <w:sz w:val="24"/>
                <w:szCs w:val="24"/>
              </w:rPr>
              <w:t>相关费用</w:t>
            </w:r>
          </w:p>
        </w:tc>
        <w:tc>
          <w:tcPr>
            <w:tcW w:w="3690" w:type="dxa"/>
          </w:tcPr>
          <w:p w:rsidR="00716216" w:rsidRPr="00716216" w:rsidRDefault="00716216" w:rsidP="004A6162">
            <w:pPr>
              <w:rPr>
                <w:rFonts w:ascii="Cambria" w:hAnsi="Cambria"/>
                <w:sz w:val="24"/>
                <w:szCs w:val="24"/>
              </w:rPr>
            </w:pPr>
            <w:r w:rsidRPr="00716216">
              <w:rPr>
                <w:rFonts w:ascii="Cambria" w:hAnsi="Cambria"/>
                <w:sz w:val="24"/>
                <w:szCs w:val="24"/>
              </w:rPr>
              <w:t>$2000</w:t>
            </w:r>
          </w:p>
        </w:tc>
      </w:tr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716216" w:rsidRDefault="008B1849" w:rsidP="004A6162">
            <w:pPr>
              <w:rPr>
                <w:rFonts w:ascii="Cambria" w:hAnsi="Cambria"/>
                <w:sz w:val="24"/>
                <w:szCs w:val="24"/>
              </w:rPr>
            </w:pPr>
            <w:r w:rsidRPr="005E277D">
              <w:rPr>
                <w:rFonts w:ascii="SimSun" w:eastAsia="SimSun" w:hAnsi="SimSun" w:cs="SimSun" w:hint="eastAsia"/>
                <w:sz w:val="24"/>
                <w:szCs w:val="24"/>
              </w:rPr>
              <w:t>健康保险</w:t>
            </w:r>
            <w:r w:rsidR="00716216" w:rsidRPr="00716216">
              <w:rPr>
                <w:rFonts w:ascii="Cambria" w:hAnsi="Cambria"/>
                <w:sz w:val="24"/>
                <w:szCs w:val="24"/>
              </w:rPr>
              <w:t>(</w:t>
            </w:r>
            <w:r w:rsidRPr="008B1849">
              <w:rPr>
                <w:rStyle w:val="shorttext"/>
                <w:rFonts w:asciiTheme="majorEastAsia" w:eastAsiaTheme="majorEastAsia" w:hAnsiTheme="majorEastAsia" w:hint="eastAsia"/>
                <w:sz w:val="24"/>
                <w:szCs w:val="24"/>
              </w:rPr>
              <w:t>十</w:t>
            </w:r>
            <w:r w:rsidRPr="008B1849">
              <w:rPr>
                <w:rStyle w:val="shorttext"/>
                <w:rFonts w:asciiTheme="majorEastAsia" w:eastAsiaTheme="majorEastAsia" w:hAnsiTheme="majorEastAsia" w:cs="PMingLiU" w:hint="eastAsia"/>
                <w:sz w:val="24"/>
                <w:szCs w:val="24"/>
              </w:rPr>
              <w:t>周</w:t>
            </w:r>
            <w:r w:rsidR="00716216" w:rsidRPr="008B1849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:rsidR="00716216" w:rsidRPr="00716216" w:rsidRDefault="00716216" w:rsidP="004A6162">
            <w:pPr>
              <w:rPr>
                <w:rFonts w:ascii="Cambria" w:hAnsi="Cambria"/>
                <w:sz w:val="24"/>
                <w:szCs w:val="24"/>
              </w:rPr>
            </w:pPr>
            <w:r w:rsidRPr="00716216">
              <w:rPr>
                <w:rFonts w:ascii="Cambria" w:hAnsi="Cambria"/>
                <w:sz w:val="24"/>
                <w:szCs w:val="24"/>
              </w:rPr>
              <w:t>$430</w:t>
            </w:r>
          </w:p>
        </w:tc>
      </w:tr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716216" w:rsidRDefault="008B1849" w:rsidP="004A61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Style w:val="shorttext"/>
                <w:rFonts w:hint="eastAsia"/>
              </w:rPr>
              <w:t>住</w:t>
            </w:r>
            <w:r>
              <w:rPr>
                <w:rStyle w:val="shorttext"/>
                <w:rFonts w:ascii="PMingLiU" w:eastAsia="PMingLiU" w:hAnsi="PMingLiU" w:cs="PMingLiU" w:hint="eastAsia"/>
              </w:rPr>
              <w:t>宿</w:t>
            </w:r>
            <w:r w:rsidR="00175E1D">
              <w:rPr>
                <w:rStyle w:val="shorttext"/>
                <w:rFonts w:ascii="SimSun" w:eastAsia="SimSun" w:hAnsi="SimSun" w:cs="PMingLiU" w:hint="eastAsia"/>
              </w:rPr>
              <w:t>费用</w:t>
            </w:r>
          </w:p>
        </w:tc>
        <w:tc>
          <w:tcPr>
            <w:tcW w:w="3690" w:type="dxa"/>
          </w:tcPr>
          <w:p w:rsidR="00716216" w:rsidRPr="00716216" w:rsidRDefault="00716216" w:rsidP="004A6162">
            <w:pPr>
              <w:rPr>
                <w:rFonts w:ascii="Cambria" w:hAnsi="Cambria"/>
                <w:sz w:val="24"/>
                <w:szCs w:val="24"/>
              </w:rPr>
            </w:pPr>
            <w:r w:rsidRPr="00716216">
              <w:rPr>
                <w:rFonts w:ascii="Cambria" w:hAnsi="Cambria"/>
                <w:sz w:val="24"/>
                <w:szCs w:val="24"/>
              </w:rPr>
              <w:t>$1950</w:t>
            </w:r>
          </w:p>
        </w:tc>
      </w:tr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716216" w:rsidRDefault="00175E1D" w:rsidP="004A61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</w:rPr>
              <w:t>学校</w:t>
            </w:r>
            <w:r w:rsidR="008B1849" w:rsidRPr="005E277D">
              <w:rPr>
                <w:rFonts w:ascii="SimSun" w:eastAsia="SimSun" w:hAnsi="SimSun" w:cs="SimSun" w:hint="eastAsia"/>
                <w:sz w:val="24"/>
                <w:szCs w:val="24"/>
              </w:rPr>
              <w:t>管理</w:t>
            </w:r>
            <w:r>
              <w:rPr>
                <w:rFonts w:ascii="SimSun" w:eastAsia="SimSun" w:hAnsi="SimSun" w:cs="SimSun" w:hint="eastAsia"/>
                <w:sz w:val="24"/>
                <w:szCs w:val="24"/>
              </w:rPr>
              <w:t>费用</w:t>
            </w:r>
          </w:p>
        </w:tc>
        <w:tc>
          <w:tcPr>
            <w:tcW w:w="3690" w:type="dxa"/>
          </w:tcPr>
          <w:p w:rsidR="00716216" w:rsidRPr="00716216" w:rsidRDefault="00716216" w:rsidP="004A6162">
            <w:pPr>
              <w:rPr>
                <w:rFonts w:ascii="Cambria" w:hAnsi="Cambria"/>
                <w:sz w:val="24"/>
                <w:szCs w:val="24"/>
              </w:rPr>
            </w:pPr>
            <w:r w:rsidRPr="00716216">
              <w:rPr>
                <w:rFonts w:ascii="Cambria" w:hAnsi="Cambria"/>
                <w:sz w:val="24"/>
                <w:szCs w:val="24"/>
              </w:rPr>
              <w:t>$250</w:t>
            </w:r>
          </w:p>
        </w:tc>
      </w:tr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716216" w:rsidRDefault="008B1849" w:rsidP="004A616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</w:rPr>
              <w:t>I-20表格</w:t>
            </w:r>
            <w:r w:rsidRPr="0013170A">
              <w:rPr>
                <w:rFonts w:ascii="SimSun" w:eastAsia="SimSun" w:hAnsi="SimSun" w:cs="SimSun" w:hint="eastAsia"/>
                <w:sz w:val="24"/>
                <w:szCs w:val="24"/>
              </w:rPr>
              <w:t>（用于F1签证）费用</w:t>
            </w:r>
          </w:p>
        </w:tc>
        <w:tc>
          <w:tcPr>
            <w:tcW w:w="3690" w:type="dxa"/>
          </w:tcPr>
          <w:p w:rsidR="008B1849" w:rsidRPr="00716216" w:rsidRDefault="00716216" w:rsidP="004A6162">
            <w:pPr>
              <w:rPr>
                <w:rFonts w:ascii="Cambria" w:hAnsi="Cambria"/>
                <w:sz w:val="24"/>
                <w:szCs w:val="24"/>
              </w:rPr>
            </w:pPr>
            <w:r w:rsidRPr="00716216">
              <w:rPr>
                <w:rFonts w:ascii="Cambria" w:hAnsi="Cambria"/>
                <w:sz w:val="24"/>
                <w:szCs w:val="24"/>
              </w:rPr>
              <w:t>$750</w:t>
            </w:r>
          </w:p>
        </w:tc>
      </w:tr>
      <w:tr w:rsidR="00716216" w:rsidRPr="00716216" w:rsidTr="004A6162">
        <w:trPr>
          <w:jc w:val="center"/>
        </w:trPr>
        <w:tc>
          <w:tcPr>
            <w:tcW w:w="3888" w:type="dxa"/>
          </w:tcPr>
          <w:p w:rsidR="00716216" w:rsidRPr="00B978C6" w:rsidRDefault="00B978C6" w:rsidP="004A6162">
            <w:pPr>
              <w:rPr>
                <w:rFonts w:ascii="Cambria" w:hAnsi="Cambria"/>
                <w:b/>
                <w:sz w:val="24"/>
                <w:szCs w:val="24"/>
              </w:rPr>
            </w:pPr>
            <w:r w:rsidRPr="00B978C6">
              <w:rPr>
                <w:rFonts w:hint="eastAsia"/>
                <w:b/>
              </w:rPr>
              <w:t>总</w:t>
            </w:r>
            <w:r w:rsidRPr="00B978C6">
              <w:rPr>
                <w:rStyle w:val="alt-edited"/>
                <w:rFonts w:ascii="PMingLiU" w:eastAsia="PMingLiU" w:hAnsi="PMingLiU" w:cs="PMingLiU" w:hint="eastAsia"/>
                <w:b/>
              </w:rPr>
              <w:t>共</w:t>
            </w:r>
          </w:p>
        </w:tc>
        <w:tc>
          <w:tcPr>
            <w:tcW w:w="3690" w:type="dxa"/>
          </w:tcPr>
          <w:p w:rsidR="00716216" w:rsidRPr="00716216" w:rsidRDefault="00716216" w:rsidP="004A6162">
            <w:pPr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216">
              <w:rPr>
                <w:rFonts w:ascii="Cambria" w:hAnsi="Cambria"/>
                <w:b/>
                <w:sz w:val="24"/>
                <w:szCs w:val="24"/>
              </w:rPr>
              <w:t>$9000</w:t>
            </w:r>
          </w:p>
        </w:tc>
      </w:tr>
    </w:tbl>
    <w:p w:rsidR="00716216" w:rsidRPr="00716216" w:rsidRDefault="00716216" w:rsidP="00716216">
      <w:pPr>
        <w:spacing w:after="0"/>
        <w:rPr>
          <w:rFonts w:ascii="Cambria" w:hAnsi="Cambria"/>
          <w:sz w:val="24"/>
          <w:szCs w:val="24"/>
        </w:rPr>
      </w:pPr>
    </w:p>
    <w:p w:rsidR="007A1487" w:rsidRDefault="007A1487" w:rsidP="007A1487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Style w:val="a8"/>
          <w:rFonts w:eastAsia="SimSun"/>
        </w:rPr>
      </w:pPr>
      <w:r w:rsidRPr="007A1487">
        <w:rPr>
          <w:rStyle w:val="a8"/>
          <w:rFonts w:hint="eastAsia"/>
        </w:rPr>
        <w:t>加州大学</w:t>
      </w:r>
      <w:r w:rsidR="007905BC">
        <w:rPr>
          <w:rStyle w:val="a8"/>
          <w:rFonts w:eastAsia="宋体" w:hint="eastAsia"/>
        </w:rPr>
        <w:t>尔湾</w:t>
      </w:r>
      <w:r w:rsidR="007905BC">
        <w:rPr>
          <w:rStyle w:val="a8"/>
          <w:rFonts w:hint="eastAsia"/>
        </w:rPr>
        <w:t>（另译</w:t>
      </w:r>
      <w:r w:rsidR="007905BC">
        <w:rPr>
          <w:rStyle w:val="a8"/>
          <w:rFonts w:eastAsia="宋体" w:hint="eastAsia"/>
        </w:rPr>
        <w:t>欧文</w:t>
      </w:r>
      <w:r w:rsidRPr="007A1487">
        <w:rPr>
          <w:rStyle w:val="a8"/>
          <w:rFonts w:hint="eastAsia"/>
        </w:rPr>
        <w:t>）分校简介</w:t>
      </w:r>
    </w:p>
    <w:p w:rsidR="007A1487" w:rsidRPr="005E277D" w:rsidRDefault="007A1487" w:rsidP="00790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77D">
        <w:rPr>
          <w:rFonts w:ascii="SimSun" w:eastAsia="SimSun" w:hAnsi="SimSun" w:cs="SimSun" w:hint="eastAsia"/>
          <w:sz w:val="24"/>
          <w:szCs w:val="24"/>
        </w:rPr>
        <w:t>建于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1965</w:t>
      </w:r>
      <w:r w:rsidRPr="005E277D">
        <w:rPr>
          <w:rFonts w:ascii="SimSun" w:eastAsia="SimSun" w:hAnsi="SimSun" w:cs="SimSun" w:hint="eastAsia"/>
          <w:sz w:val="24"/>
          <w:szCs w:val="24"/>
        </w:rPr>
        <w:t>年，位于南加州，洛杉矶以南约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E277D">
        <w:rPr>
          <w:rFonts w:ascii="SimSun" w:eastAsia="SimSun" w:hAnsi="SimSun" w:cs="SimSun" w:hint="eastAsia"/>
          <w:sz w:val="24"/>
          <w:szCs w:val="24"/>
        </w:rPr>
        <w:t>英里的橘郡（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Orange County</w:t>
      </w:r>
      <w:r w:rsidRPr="005E277D">
        <w:rPr>
          <w:rFonts w:ascii="SimSun" w:eastAsia="SimSun" w:hAnsi="SimSun" w:cs="SimSun" w:hint="eastAsia"/>
          <w:sz w:val="24"/>
          <w:szCs w:val="24"/>
        </w:rPr>
        <w:t>），以其优良的地理位置、极佳的学习生活环境、以及橘郡大量高科技企业的支持，使该校成为加州大学系统中成长最快的分校</w:t>
      </w:r>
      <w:r w:rsidRPr="005E277D">
        <w:rPr>
          <w:rFonts w:ascii="SimSun" w:eastAsia="SimSun" w:hAnsi="SimSun" w:cs="SimSun"/>
          <w:sz w:val="24"/>
          <w:szCs w:val="24"/>
        </w:rPr>
        <w:t>。</w:t>
      </w:r>
    </w:p>
    <w:p w:rsidR="007A1487" w:rsidRPr="005E277D" w:rsidRDefault="007A1487" w:rsidP="00790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77D">
        <w:rPr>
          <w:rFonts w:ascii="SimSun" w:eastAsia="SimSun" w:hAnsi="SimSun" w:cs="SimSun" w:hint="eastAsia"/>
          <w:sz w:val="24"/>
          <w:szCs w:val="24"/>
        </w:rPr>
        <w:t>该校除了拥有崭新优美的建筑外，教职人员皆具有深厚的专业背景，历史上有三位诺贝尔奖获得者，该校所聘教授中美国国家科学院院士人数在全美大学中排名第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E277D">
        <w:rPr>
          <w:rFonts w:ascii="SimSun" w:eastAsia="SimSun" w:hAnsi="SimSun" w:cs="SimSun" w:hint="eastAsia"/>
          <w:sz w:val="24"/>
          <w:szCs w:val="24"/>
        </w:rPr>
        <w:t>位</w:t>
      </w:r>
      <w:r w:rsidRPr="005E277D">
        <w:rPr>
          <w:rFonts w:ascii="SimSun" w:eastAsia="SimSun" w:hAnsi="SimSun" w:cs="SimSun"/>
          <w:sz w:val="24"/>
          <w:szCs w:val="24"/>
        </w:rPr>
        <w:t>。</w:t>
      </w:r>
    </w:p>
    <w:p w:rsidR="007A1487" w:rsidRPr="005E277D" w:rsidRDefault="007A1487" w:rsidP="00790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77D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263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277D">
        <w:rPr>
          <w:rFonts w:ascii="SimSun" w:eastAsia="SimSun" w:hAnsi="SimSun" w:cs="SimSun" w:hint="eastAsia"/>
          <w:sz w:val="24"/>
          <w:szCs w:val="24"/>
        </w:rPr>
        <w:t>年上海交大世界大学学术排名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5E277D">
        <w:rPr>
          <w:rFonts w:ascii="SimSun" w:eastAsia="SimSun" w:hAnsi="SimSun" w:cs="SimSun" w:hint="eastAsia"/>
          <w:sz w:val="24"/>
          <w:szCs w:val="24"/>
        </w:rPr>
        <w:t>强第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30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277D">
        <w:rPr>
          <w:rFonts w:ascii="SimSun" w:eastAsia="SimSun" w:hAnsi="SimSun" w:cs="SimSun" w:hint="eastAsia"/>
          <w:sz w:val="24"/>
          <w:szCs w:val="24"/>
        </w:rPr>
        <w:t>名，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01009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5E277D">
        <w:rPr>
          <w:rFonts w:ascii="SimSun" w:eastAsia="SimSun" w:hAnsi="SimSun" w:cs="SimSun" w:hint="eastAsia"/>
          <w:sz w:val="24"/>
          <w:szCs w:val="24"/>
        </w:rPr>
        <w:t>美国新闻和世界报道全美大学本科综合排名第</w:t>
      </w:r>
      <w:r w:rsidRPr="005E27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F010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277D">
        <w:rPr>
          <w:rFonts w:ascii="SimSun" w:eastAsia="SimSun" w:hAnsi="SimSun" w:cs="SimSun" w:hint="eastAsia"/>
          <w:sz w:val="24"/>
          <w:szCs w:val="24"/>
        </w:rPr>
        <w:t>位</w:t>
      </w:r>
      <w:r w:rsidR="001F195A">
        <w:rPr>
          <w:rFonts w:ascii="SimSun" w:eastAsia="SimSun" w:hAnsi="SimSun" w:cs="SimSun" w:hint="eastAsia"/>
          <w:sz w:val="24"/>
          <w:szCs w:val="24"/>
        </w:rPr>
        <w:t>, 工程学院全美排名第</w:t>
      </w:r>
      <w:r w:rsidR="001F195A" w:rsidRPr="0057760F">
        <w:rPr>
          <w:rFonts w:ascii="SimSun" w:eastAsia="SimSun" w:hAnsi="SimSun" w:cs="SimSun" w:hint="eastAsia"/>
          <w:sz w:val="24"/>
          <w:szCs w:val="24"/>
        </w:rPr>
        <w:t>38</w:t>
      </w:r>
      <w:r w:rsidR="001F195A">
        <w:rPr>
          <w:rFonts w:ascii="SimSun" w:eastAsia="SimSun" w:hAnsi="SimSun" w:cs="SimSun" w:hint="eastAsia"/>
          <w:sz w:val="24"/>
          <w:szCs w:val="24"/>
        </w:rPr>
        <w:t>名</w:t>
      </w:r>
      <w:r w:rsidRPr="005E277D">
        <w:rPr>
          <w:rFonts w:ascii="SimSun" w:eastAsia="SimSun" w:hAnsi="SimSun" w:cs="SimSun"/>
          <w:sz w:val="24"/>
          <w:szCs w:val="24"/>
        </w:rPr>
        <w:t>。</w:t>
      </w:r>
    </w:p>
    <w:p w:rsidR="007A1487" w:rsidRPr="007A1487" w:rsidRDefault="007A1487" w:rsidP="007A1487">
      <w:pPr>
        <w:rPr>
          <w:rFonts w:eastAsia="SimSun"/>
        </w:rPr>
      </w:pPr>
    </w:p>
    <w:sectPr w:rsidR="007A1487" w:rsidRPr="007A1487" w:rsidSect="00675137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DCB" w:rsidRDefault="000F6DCB">
      <w:pPr>
        <w:spacing w:after="0" w:line="240" w:lineRule="auto"/>
      </w:pPr>
      <w:r>
        <w:separator/>
      </w:r>
    </w:p>
  </w:endnote>
  <w:endnote w:type="continuationSeparator" w:id="1">
    <w:p w:rsidR="000F6DCB" w:rsidRDefault="000F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DCB" w:rsidRDefault="000F6DCB">
      <w:pPr>
        <w:spacing w:after="0" w:line="240" w:lineRule="auto"/>
      </w:pPr>
      <w:r>
        <w:separator/>
      </w:r>
    </w:p>
  </w:footnote>
  <w:footnote w:type="continuationSeparator" w:id="1">
    <w:p w:rsidR="000F6DCB" w:rsidRDefault="000F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B8E" w:rsidRDefault="00B978C6" w:rsidP="00A82B8E">
    <w:pPr>
      <w:pStyle w:val="a6"/>
      <w:jc w:val="right"/>
    </w:pPr>
    <w:r w:rsidRPr="00A82B8E">
      <w:rPr>
        <w:b/>
        <w:noProof/>
        <w:sz w:val="28"/>
        <w:szCs w:val="28"/>
      </w:rPr>
      <w:drawing>
        <wp:inline distT="0" distB="0" distL="0" distR="0">
          <wp:extent cx="2341423" cy="869950"/>
          <wp:effectExtent l="0" t="0" r="1905" b="6350"/>
          <wp:docPr id="2" name="Picture 2" descr="C:\Users\lwu\Dropbox\A.I.R\Amy\UCInspire\SAMUELI_Horz_Icon_Formal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wu\Dropbox\A.I.R\Amy\UCInspire\SAMUELI_Horz_Icon_Formal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423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2B8E" w:rsidRDefault="000F6D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801"/>
    <w:multiLevelType w:val="hybridMultilevel"/>
    <w:tmpl w:val="7FEE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43EAC"/>
    <w:multiLevelType w:val="hybridMultilevel"/>
    <w:tmpl w:val="0928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C7DB8"/>
    <w:multiLevelType w:val="hybridMultilevel"/>
    <w:tmpl w:val="D8C4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708"/>
    <w:multiLevelType w:val="hybridMultilevel"/>
    <w:tmpl w:val="1F08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E221A"/>
    <w:multiLevelType w:val="hybridMultilevel"/>
    <w:tmpl w:val="099C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8028B"/>
    <w:multiLevelType w:val="hybridMultilevel"/>
    <w:tmpl w:val="98B25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9046E"/>
    <w:multiLevelType w:val="hybridMultilevel"/>
    <w:tmpl w:val="42B8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85575"/>
    <w:multiLevelType w:val="hybridMultilevel"/>
    <w:tmpl w:val="3F7E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3420C"/>
    <w:multiLevelType w:val="hybridMultilevel"/>
    <w:tmpl w:val="05666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03DC6"/>
    <w:multiLevelType w:val="hybridMultilevel"/>
    <w:tmpl w:val="63A8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6216"/>
    <w:rsid w:val="00002FC0"/>
    <w:rsid w:val="0002067F"/>
    <w:rsid w:val="000F6DCB"/>
    <w:rsid w:val="00175E1D"/>
    <w:rsid w:val="00177658"/>
    <w:rsid w:val="001A7660"/>
    <w:rsid w:val="001F195A"/>
    <w:rsid w:val="002A4AAF"/>
    <w:rsid w:val="002C7C12"/>
    <w:rsid w:val="00411B56"/>
    <w:rsid w:val="0057760F"/>
    <w:rsid w:val="0066790F"/>
    <w:rsid w:val="006871CC"/>
    <w:rsid w:val="00716216"/>
    <w:rsid w:val="007361FC"/>
    <w:rsid w:val="00741A4A"/>
    <w:rsid w:val="007905BC"/>
    <w:rsid w:val="00794940"/>
    <w:rsid w:val="007A1487"/>
    <w:rsid w:val="007A235A"/>
    <w:rsid w:val="007E15A7"/>
    <w:rsid w:val="007E184C"/>
    <w:rsid w:val="0089562D"/>
    <w:rsid w:val="008B1849"/>
    <w:rsid w:val="00A50D8D"/>
    <w:rsid w:val="00AE3FC2"/>
    <w:rsid w:val="00B26301"/>
    <w:rsid w:val="00B5129E"/>
    <w:rsid w:val="00B978C6"/>
    <w:rsid w:val="00BD5F86"/>
    <w:rsid w:val="00BE29A2"/>
    <w:rsid w:val="00C80080"/>
    <w:rsid w:val="00CB1F49"/>
    <w:rsid w:val="00D05AEE"/>
    <w:rsid w:val="00E03BFD"/>
    <w:rsid w:val="00E42D93"/>
    <w:rsid w:val="00E93CE7"/>
    <w:rsid w:val="00ED337D"/>
    <w:rsid w:val="00EF6BD5"/>
    <w:rsid w:val="00F0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16"/>
    <w:pPr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16"/>
    <w:pPr>
      <w:ind w:left="720"/>
      <w:contextualSpacing/>
    </w:pPr>
  </w:style>
  <w:style w:type="table" w:styleId="a4">
    <w:name w:val="Table Grid"/>
    <w:basedOn w:val="a1"/>
    <w:uiPriority w:val="59"/>
    <w:rsid w:val="00716216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1621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16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716216"/>
    <w:rPr>
      <w:lang w:eastAsia="zh-CN"/>
    </w:rPr>
  </w:style>
  <w:style w:type="paragraph" w:styleId="a7">
    <w:name w:val="Title"/>
    <w:basedOn w:val="a"/>
    <w:next w:val="a"/>
    <w:link w:val="Char0"/>
    <w:uiPriority w:val="10"/>
    <w:qFormat/>
    <w:rsid w:val="007162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标题 Char"/>
    <w:basedOn w:val="a0"/>
    <w:link w:val="a7"/>
    <w:uiPriority w:val="10"/>
    <w:rsid w:val="0071621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a8">
    <w:name w:val="Intense Reference"/>
    <w:basedOn w:val="a0"/>
    <w:uiPriority w:val="32"/>
    <w:qFormat/>
    <w:rsid w:val="00716216"/>
    <w:rPr>
      <w:b/>
      <w:bCs/>
      <w:smallCaps/>
      <w:color w:val="5B9BD5" w:themeColor="accent1"/>
      <w:spacing w:val="5"/>
    </w:rPr>
  </w:style>
  <w:style w:type="character" w:customStyle="1" w:styleId="shorttext">
    <w:name w:val="short_text"/>
    <w:basedOn w:val="a0"/>
    <w:rsid w:val="00716216"/>
  </w:style>
  <w:style w:type="character" w:customStyle="1" w:styleId="alt-edited">
    <w:name w:val="alt-edited"/>
    <w:basedOn w:val="a0"/>
    <w:rsid w:val="00B5129E"/>
  </w:style>
  <w:style w:type="paragraph" w:styleId="a9">
    <w:name w:val="Balloon Text"/>
    <w:basedOn w:val="a"/>
    <w:link w:val="Char1"/>
    <w:uiPriority w:val="99"/>
    <w:semiHidden/>
    <w:unhideWhenUsed/>
    <w:rsid w:val="0089562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9562D"/>
    <w:rPr>
      <w:sz w:val="18"/>
      <w:szCs w:val="18"/>
      <w:lang w:eastAsia="zh-CN"/>
    </w:rPr>
  </w:style>
  <w:style w:type="paragraph" w:styleId="aa">
    <w:name w:val="footer"/>
    <w:basedOn w:val="a"/>
    <w:link w:val="Char2"/>
    <w:uiPriority w:val="99"/>
    <w:semiHidden/>
    <w:unhideWhenUsed/>
    <w:rsid w:val="008956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89562D"/>
    <w:rPr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ites.uci.edu/ucinspi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Tan</dc:creator>
  <cp:lastModifiedBy>hedi</cp:lastModifiedBy>
  <cp:revision>6</cp:revision>
  <dcterms:created xsi:type="dcterms:W3CDTF">2014-10-09T08:20:00Z</dcterms:created>
  <dcterms:modified xsi:type="dcterms:W3CDTF">2014-10-09T09:01:00Z</dcterms:modified>
</cp:coreProperties>
</file>