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D1" w:rsidRPr="003D3E68" w:rsidRDefault="0015705E" w:rsidP="0015705E">
      <w:pPr>
        <w:jc w:val="center"/>
        <w:rPr>
          <w:rFonts w:ascii="华文楷体" w:eastAsia="华文楷体" w:hAnsi="华文楷体" w:hint="eastAsia"/>
          <w:b/>
          <w:sz w:val="30"/>
          <w:szCs w:val="30"/>
        </w:rPr>
      </w:pPr>
      <w:r w:rsidRPr="003D3E68">
        <w:rPr>
          <w:rFonts w:ascii="华文楷体" w:eastAsia="华文楷体" w:hAnsi="华文楷体" w:hint="eastAsia"/>
          <w:b/>
          <w:sz w:val="30"/>
          <w:szCs w:val="30"/>
        </w:rPr>
        <w:t>青年科技创新专项项目指南建议课题信息表</w:t>
      </w:r>
    </w:p>
    <w:tbl>
      <w:tblPr>
        <w:tblStyle w:val="a3"/>
        <w:tblW w:w="0" w:type="auto"/>
        <w:tblLook w:val="04A0"/>
      </w:tblPr>
      <w:tblGrid>
        <w:gridCol w:w="1526"/>
        <w:gridCol w:w="1417"/>
        <w:gridCol w:w="284"/>
        <w:gridCol w:w="1134"/>
        <w:gridCol w:w="567"/>
        <w:gridCol w:w="850"/>
        <w:gridCol w:w="426"/>
        <w:gridCol w:w="833"/>
        <w:gridCol w:w="1485"/>
      </w:tblGrid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建议课题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名称</w:t>
            </w:r>
          </w:p>
        </w:tc>
        <w:tc>
          <w:tcPr>
            <w:tcW w:w="4678" w:type="dxa"/>
            <w:gridSpan w:val="6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密级</w:t>
            </w:r>
          </w:p>
        </w:tc>
        <w:tc>
          <w:tcPr>
            <w:tcW w:w="1485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课题类别</w:t>
            </w:r>
          </w:p>
        </w:tc>
        <w:tc>
          <w:tcPr>
            <w:tcW w:w="6996" w:type="dxa"/>
            <w:gridSpan w:val="8"/>
            <w:vAlign w:val="center"/>
          </w:tcPr>
          <w:p w:rsidR="0015705E" w:rsidRDefault="008625A6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综述研究□/工艺创新研究□/产品应用研究□/</w:t>
            </w:r>
          </w:p>
          <w:p w:rsidR="008625A6" w:rsidRPr="003D3E68" w:rsidRDefault="008625A6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新产品开发□/其他□</w:t>
            </w: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依托单位</w:t>
            </w:r>
          </w:p>
        </w:tc>
        <w:tc>
          <w:tcPr>
            <w:tcW w:w="6996" w:type="dxa"/>
            <w:gridSpan w:val="8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北京理工大学</w:t>
            </w: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计划合作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单位</w:t>
            </w:r>
          </w:p>
        </w:tc>
        <w:tc>
          <w:tcPr>
            <w:tcW w:w="6996" w:type="dxa"/>
            <w:gridSpan w:val="8"/>
            <w:vAlign w:val="center"/>
          </w:tcPr>
          <w:p w:rsidR="0015705E" w:rsidRPr="003D3E68" w:rsidRDefault="007C7731" w:rsidP="007C7731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color w:val="7F7F7F" w:themeColor="text1" w:themeTint="80"/>
                <w:sz w:val="24"/>
                <w:szCs w:val="24"/>
              </w:rPr>
            </w:pPr>
            <w:r w:rsidRPr="007C7731">
              <w:rPr>
                <w:rFonts w:ascii="华文楷体" w:eastAsia="华文楷体" w:hAnsi="华文楷体"/>
                <w:color w:val="7F7F7F" w:themeColor="text1" w:themeTint="80"/>
                <w:sz w:val="24"/>
                <w:szCs w:val="24"/>
              </w:rPr>
              <w:t>北化集团及所属各子公司</w:t>
            </w: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实施周期</w:t>
            </w:r>
          </w:p>
        </w:tc>
        <w:tc>
          <w:tcPr>
            <w:tcW w:w="1701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12个月</w:t>
            </w:r>
          </w:p>
        </w:tc>
        <w:tc>
          <w:tcPr>
            <w:tcW w:w="1701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建议起止年度</w:t>
            </w:r>
          </w:p>
        </w:tc>
        <w:tc>
          <w:tcPr>
            <w:tcW w:w="3594" w:type="dxa"/>
            <w:gridSpan w:val="4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2014年1月～2014年12月</w:t>
            </w: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总经费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gridSpan w:val="2"/>
            <w:vAlign w:val="center"/>
          </w:tcPr>
          <w:p w:rsidR="00E764CC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  <w:t>不超过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  <w:t>20万元</w:t>
            </w:r>
          </w:p>
        </w:tc>
        <w:tc>
          <w:tcPr>
            <w:tcW w:w="1701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申请经费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（万元）</w:t>
            </w:r>
          </w:p>
        </w:tc>
        <w:tc>
          <w:tcPr>
            <w:tcW w:w="3594" w:type="dxa"/>
            <w:gridSpan w:val="4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color w:val="7F7F7F" w:themeColor="text1" w:themeTint="80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  <w:t>不超过20万元</w:t>
            </w: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研究目的</w:t>
            </w:r>
          </w:p>
        </w:tc>
        <w:tc>
          <w:tcPr>
            <w:tcW w:w="6996" w:type="dxa"/>
            <w:gridSpan w:val="8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CC5BE2" w:rsidRPr="003D3E68" w:rsidRDefault="00CC5BE2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研究目标</w:t>
            </w:r>
          </w:p>
        </w:tc>
        <w:tc>
          <w:tcPr>
            <w:tcW w:w="6996" w:type="dxa"/>
            <w:gridSpan w:val="8"/>
            <w:vAlign w:val="center"/>
          </w:tcPr>
          <w:p w:rsidR="0015705E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3D3E68" w:rsidRDefault="003D3E68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CC5BE2" w:rsidRPr="003D3E68" w:rsidRDefault="00CC5BE2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主要研究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内容</w:t>
            </w:r>
          </w:p>
        </w:tc>
        <w:tc>
          <w:tcPr>
            <w:tcW w:w="6996" w:type="dxa"/>
            <w:gridSpan w:val="8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CC5BE2" w:rsidRDefault="00CC5BE2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3D3E68" w:rsidRPr="003D3E68" w:rsidRDefault="003D3E68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预期成果</w:t>
            </w:r>
          </w:p>
        </w:tc>
        <w:tc>
          <w:tcPr>
            <w:tcW w:w="6996" w:type="dxa"/>
            <w:gridSpan w:val="8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15705E" w:rsidRPr="003D3E68" w:rsidTr="003D3E68">
        <w:trPr>
          <w:trHeight w:val="567"/>
        </w:trPr>
        <w:tc>
          <w:tcPr>
            <w:tcW w:w="1526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建议人</w:t>
            </w:r>
          </w:p>
        </w:tc>
        <w:tc>
          <w:tcPr>
            <w:tcW w:w="1417" w:type="dxa"/>
            <w:vAlign w:val="center"/>
          </w:tcPr>
          <w:p w:rsidR="00A62297" w:rsidRDefault="00A62297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</w:pPr>
            <w:r w:rsidRPr="00A62297"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  <w:t>不超过</w:t>
            </w:r>
          </w:p>
          <w:p w:rsidR="0015705E" w:rsidRPr="00A62297" w:rsidRDefault="00A62297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color w:val="7F7F7F" w:themeColor="text1" w:themeTint="80"/>
                <w:sz w:val="24"/>
                <w:szCs w:val="24"/>
              </w:rPr>
            </w:pPr>
            <w:r w:rsidRPr="00A62297">
              <w:rPr>
                <w:rFonts w:ascii="华文楷体" w:eastAsia="华文楷体" w:hAnsi="华文楷体" w:hint="eastAsia"/>
                <w:color w:val="7F7F7F" w:themeColor="text1" w:themeTint="80"/>
                <w:sz w:val="24"/>
                <w:szCs w:val="24"/>
              </w:rPr>
              <w:t>35岁</w:t>
            </w:r>
          </w:p>
        </w:tc>
        <w:tc>
          <w:tcPr>
            <w:tcW w:w="1418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职务/职称</w:t>
            </w:r>
          </w:p>
        </w:tc>
        <w:tc>
          <w:tcPr>
            <w:tcW w:w="1417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电话/</w:t>
            </w:r>
          </w:p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D3E68">
              <w:rPr>
                <w:rFonts w:ascii="华文楷体" w:eastAsia="华文楷体" w:hAnsi="华文楷体" w:hint="eastAsia"/>
                <w:sz w:val="24"/>
                <w:szCs w:val="24"/>
              </w:rPr>
              <w:t>手机</w:t>
            </w:r>
          </w:p>
        </w:tc>
        <w:tc>
          <w:tcPr>
            <w:tcW w:w="1485" w:type="dxa"/>
            <w:vAlign w:val="center"/>
          </w:tcPr>
          <w:p w:rsidR="0015705E" w:rsidRPr="003D3E68" w:rsidRDefault="0015705E" w:rsidP="003D3E68">
            <w:pPr>
              <w:spacing w:line="240" w:lineRule="atLeast"/>
              <w:contextualSpacing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15705E" w:rsidRPr="0015705E" w:rsidRDefault="0015705E"/>
    <w:sectPr w:rsidR="0015705E" w:rsidRPr="0015705E" w:rsidSect="0087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05E"/>
    <w:rsid w:val="00140C1A"/>
    <w:rsid w:val="0015705E"/>
    <w:rsid w:val="003D3E68"/>
    <w:rsid w:val="005D6E2F"/>
    <w:rsid w:val="007C7731"/>
    <w:rsid w:val="008625A6"/>
    <w:rsid w:val="0087394E"/>
    <w:rsid w:val="00A62297"/>
    <w:rsid w:val="00CC5BE2"/>
    <w:rsid w:val="00D336D3"/>
    <w:rsid w:val="00E7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2013-10-28T00:32:00Z</dcterms:created>
  <dcterms:modified xsi:type="dcterms:W3CDTF">2013-10-28T06:52:00Z</dcterms:modified>
</cp:coreProperties>
</file>