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D2" w:rsidRPr="00EF53E9" w:rsidRDefault="002B3DEE" w:rsidP="00A03CAA">
      <w:pPr>
        <w:jc w:val="center"/>
        <w:rPr>
          <w:b/>
          <w:color w:val="000000"/>
          <w:sz w:val="36"/>
          <w:szCs w:val="36"/>
        </w:rPr>
      </w:pPr>
      <w:r>
        <w:rPr>
          <w:rFonts w:hint="eastAsia"/>
          <w:b/>
          <w:color w:val="000000"/>
          <w:sz w:val="36"/>
          <w:szCs w:val="36"/>
        </w:rPr>
        <w:t>北京理工大学附属小</w:t>
      </w:r>
      <w:r w:rsidR="00CA3AD2" w:rsidRPr="00EF53E9">
        <w:rPr>
          <w:rFonts w:hint="eastAsia"/>
          <w:b/>
          <w:color w:val="000000"/>
          <w:sz w:val="36"/>
          <w:szCs w:val="36"/>
        </w:rPr>
        <w:t>学简介</w:t>
      </w:r>
    </w:p>
    <w:p w:rsidR="00CA3AD2" w:rsidRPr="00EF53E9" w:rsidRDefault="00CA3AD2" w:rsidP="00085680">
      <w:pPr>
        <w:ind w:firstLineChars="200" w:firstLine="560"/>
        <w:rPr>
          <w:color w:val="000000"/>
          <w:sz w:val="28"/>
          <w:szCs w:val="28"/>
        </w:rPr>
      </w:pPr>
      <w:r w:rsidRPr="00EF53E9">
        <w:rPr>
          <w:rFonts w:hint="eastAsia"/>
          <w:color w:val="000000"/>
          <w:sz w:val="28"/>
          <w:szCs w:val="28"/>
        </w:rPr>
        <w:t>北京理工大学附属小学为北京理工大学子弟学校，始建于</w:t>
      </w:r>
      <w:r w:rsidRPr="00EF53E9">
        <w:rPr>
          <w:color w:val="000000"/>
          <w:sz w:val="28"/>
          <w:szCs w:val="28"/>
        </w:rPr>
        <w:t>1953</w:t>
      </w:r>
      <w:r w:rsidRPr="00EF53E9">
        <w:rPr>
          <w:rFonts w:hint="eastAsia"/>
          <w:color w:val="000000"/>
          <w:sz w:val="28"/>
          <w:szCs w:val="28"/>
        </w:rPr>
        <w:t>年，属于“中央部属企事业单位”举办的公立学校。北京理工大学附小位于北京理工大学校内西北隅，现有</w:t>
      </w:r>
      <w:r w:rsidRPr="00EF53E9">
        <w:rPr>
          <w:color w:val="000000"/>
          <w:sz w:val="28"/>
          <w:szCs w:val="28"/>
        </w:rPr>
        <w:t>18</w:t>
      </w:r>
      <w:r w:rsidRPr="00EF53E9">
        <w:rPr>
          <w:rFonts w:hint="eastAsia"/>
          <w:color w:val="000000"/>
          <w:sz w:val="28"/>
          <w:szCs w:val="28"/>
        </w:rPr>
        <w:t>个教学班，</w:t>
      </w:r>
      <w:r w:rsidRPr="00EF53E9">
        <w:rPr>
          <w:color w:val="000000"/>
          <w:sz w:val="28"/>
          <w:szCs w:val="28"/>
        </w:rPr>
        <w:t>600</w:t>
      </w:r>
      <w:r w:rsidRPr="00EF53E9">
        <w:rPr>
          <w:rFonts w:hint="eastAsia"/>
          <w:color w:val="000000"/>
          <w:sz w:val="28"/>
          <w:szCs w:val="28"/>
        </w:rPr>
        <w:t>余名在校学生，</w:t>
      </w:r>
      <w:r w:rsidRPr="00EF53E9">
        <w:rPr>
          <w:color w:val="000000"/>
          <w:sz w:val="28"/>
          <w:szCs w:val="28"/>
        </w:rPr>
        <w:t>47</w:t>
      </w:r>
      <w:r w:rsidRPr="00EF53E9">
        <w:rPr>
          <w:rFonts w:hint="eastAsia"/>
          <w:color w:val="000000"/>
          <w:sz w:val="28"/>
          <w:szCs w:val="28"/>
        </w:rPr>
        <w:t>名教师。</w:t>
      </w:r>
      <w:bookmarkStart w:id="0" w:name="_GoBack"/>
      <w:bookmarkEnd w:id="0"/>
      <w:r w:rsidRPr="00EF53E9">
        <w:rPr>
          <w:rFonts w:hint="eastAsia"/>
          <w:color w:val="000000"/>
          <w:sz w:val="28"/>
          <w:szCs w:val="28"/>
        </w:rPr>
        <w:t>北京理工大学作为全国著名“</w:t>
      </w:r>
      <w:r w:rsidRPr="00EF53E9">
        <w:rPr>
          <w:color w:val="000000"/>
          <w:sz w:val="28"/>
          <w:szCs w:val="28"/>
        </w:rPr>
        <w:t>985</w:t>
      </w:r>
      <w:r w:rsidRPr="00EF53E9">
        <w:rPr>
          <w:rFonts w:hint="eastAsia"/>
          <w:color w:val="000000"/>
          <w:sz w:val="28"/>
          <w:szCs w:val="28"/>
        </w:rPr>
        <w:t>”、“</w:t>
      </w:r>
      <w:r w:rsidRPr="00EF53E9">
        <w:rPr>
          <w:color w:val="000000"/>
          <w:sz w:val="28"/>
          <w:szCs w:val="28"/>
        </w:rPr>
        <w:t>211</w:t>
      </w:r>
      <w:r w:rsidRPr="00EF53E9">
        <w:rPr>
          <w:rFonts w:hint="eastAsia"/>
          <w:color w:val="000000"/>
          <w:sz w:val="28"/>
          <w:szCs w:val="28"/>
        </w:rPr>
        <w:t>”高校，有着优秀的科研教师团队、先进的实验室条件、持续创新的科技特色，为理工附小的发展提供了源源不断的人力和物力资源支撑，同时为理工附小提供了优美的校园环境和浓厚的校园文化氛围。</w:t>
      </w:r>
    </w:p>
    <w:p w:rsidR="00CA3AD2" w:rsidRPr="00EF53E9" w:rsidRDefault="00CA3AD2" w:rsidP="00085680">
      <w:pPr>
        <w:ind w:firstLineChars="250" w:firstLine="700"/>
        <w:rPr>
          <w:color w:val="000000"/>
          <w:sz w:val="28"/>
          <w:szCs w:val="28"/>
        </w:rPr>
      </w:pPr>
      <w:r w:rsidRPr="00EF53E9">
        <w:rPr>
          <w:rFonts w:hint="eastAsia"/>
          <w:color w:val="000000"/>
          <w:sz w:val="28"/>
          <w:szCs w:val="28"/>
        </w:rPr>
        <w:t>理工附小建校以来，</w:t>
      </w:r>
      <w:r w:rsidR="002B3DEE">
        <w:rPr>
          <w:rFonts w:hint="eastAsia"/>
          <w:color w:val="000000"/>
          <w:sz w:val="28"/>
          <w:szCs w:val="28"/>
        </w:rPr>
        <w:t>全体</w:t>
      </w:r>
      <w:r w:rsidRPr="00EF53E9">
        <w:rPr>
          <w:rFonts w:hint="eastAsia"/>
          <w:color w:val="000000"/>
          <w:sz w:val="28"/>
          <w:szCs w:val="28"/>
        </w:rPr>
        <w:t>教职工秉承北京理工大学的“延安精神”，传承“德学理工”的育人理念，以培养学生优秀品质、健全人格、学习能力、创新思维、健康体魄和恬美心境为办学目标。通过几代理工附小人的不懈努力，逐步将理工附小发展成为办学思路清晰、科技办学特色鲜明的学校。近年来，理工附小先后被评为“海淀区教学管理先进校”、“海淀区课改先进学校”、“北京市科技示范校”、“海淀区科技示范学校”、“海淀区棒球传统校”、“全国机器人先进学校”、“海淀区校本项目先进学校”等。理工附小亦成为学生喜爱、家长满意、社会认可度高的优质学校。</w:t>
      </w:r>
    </w:p>
    <w:p w:rsidR="000B76A8" w:rsidRPr="00EF53E9" w:rsidRDefault="00CA3AD2" w:rsidP="00085680">
      <w:pPr>
        <w:ind w:firstLineChars="200" w:firstLine="560"/>
        <w:rPr>
          <w:color w:val="000000"/>
          <w:sz w:val="28"/>
          <w:szCs w:val="28"/>
        </w:rPr>
      </w:pPr>
      <w:r w:rsidRPr="00EF53E9">
        <w:rPr>
          <w:rFonts w:hint="eastAsia"/>
          <w:color w:val="000000"/>
          <w:sz w:val="28"/>
          <w:szCs w:val="28"/>
        </w:rPr>
        <w:t>理工附小拥有一支爱岗敬业、热心奉献、忠诚事业、业务能力较强的教师队伍。学校教师曾有</w:t>
      </w:r>
      <w:r w:rsidRPr="00EF53E9">
        <w:rPr>
          <w:color w:val="000000"/>
          <w:sz w:val="28"/>
          <w:szCs w:val="28"/>
        </w:rPr>
        <w:t>4</w:t>
      </w:r>
      <w:r w:rsidRPr="00EF53E9">
        <w:rPr>
          <w:rFonts w:hint="eastAsia"/>
          <w:color w:val="000000"/>
          <w:sz w:val="28"/>
          <w:szCs w:val="28"/>
        </w:rPr>
        <w:t>人先后获得北京市“紫禁杯”优秀班主任荣誉称号。现有北京市骨干教师</w:t>
      </w:r>
      <w:r w:rsidRPr="00EF53E9">
        <w:rPr>
          <w:color w:val="000000"/>
          <w:sz w:val="28"/>
          <w:szCs w:val="28"/>
        </w:rPr>
        <w:t>1</w:t>
      </w:r>
      <w:r w:rsidRPr="00EF53E9">
        <w:rPr>
          <w:rFonts w:hint="eastAsia"/>
          <w:color w:val="000000"/>
          <w:sz w:val="28"/>
          <w:szCs w:val="28"/>
        </w:rPr>
        <w:t>人，海淀区优秀班主任</w:t>
      </w:r>
      <w:r w:rsidRPr="00EF53E9">
        <w:rPr>
          <w:color w:val="000000"/>
          <w:sz w:val="28"/>
          <w:szCs w:val="28"/>
        </w:rPr>
        <w:t>1</w:t>
      </w:r>
      <w:r w:rsidRPr="00EF53E9">
        <w:rPr>
          <w:rFonts w:hint="eastAsia"/>
          <w:color w:val="000000"/>
          <w:sz w:val="28"/>
          <w:szCs w:val="28"/>
        </w:rPr>
        <w:t>人，海淀区学科带头人</w:t>
      </w:r>
      <w:r w:rsidRPr="00EF53E9">
        <w:rPr>
          <w:color w:val="000000"/>
          <w:sz w:val="28"/>
          <w:szCs w:val="28"/>
        </w:rPr>
        <w:t>3</w:t>
      </w:r>
      <w:r w:rsidRPr="00EF53E9">
        <w:rPr>
          <w:rFonts w:hint="eastAsia"/>
          <w:color w:val="000000"/>
          <w:sz w:val="28"/>
          <w:szCs w:val="28"/>
        </w:rPr>
        <w:t>人，海淀区骨干教师</w:t>
      </w:r>
      <w:r w:rsidRPr="00EF53E9">
        <w:rPr>
          <w:color w:val="000000"/>
          <w:sz w:val="28"/>
          <w:szCs w:val="28"/>
        </w:rPr>
        <w:t>1</w:t>
      </w:r>
      <w:r w:rsidRPr="00EF53E9">
        <w:rPr>
          <w:rFonts w:hint="eastAsia"/>
          <w:color w:val="000000"/>
          <w:sz w:val="28"/>
          <w:szCs w:val="28"/>
        </w:rPr>
        <w:t>人。</w:t>
      </w:r>
    </w:p>
    <w:p w:rsidR="00CA3AD2" w:rsidRPr="00EF53E9" w:rsidRDefault="00CA3AD2" w:rsidP="00085680">
      <w:pPr>
        <w:ind w:firstLineChars="200" w:firstLine="560"/>
        <w:rPr>
          <w:color w:val="000000"/>
          <w:sz w:val="28"/>
          <w:szCs w:val="28"/>
        </w:rPr>
      </w:pPr>
      <w:r w:rsidRPr="00EF53E9">
        <w:rPr>
          <w:rFonts w:hint="eastAsia"/>
          <w:color w:val="000000"/>
          <w:sz w:val="28"/>
          <w:szCs w:val="28"/>
        </w:rPr>
        <w:t>学校秉承“兴趣引领，全面发展”的教育思路。从学生的兴趣入</w:t>
      </w:r>
      <w:r w:rsidRPr="00EF53E9">
        <w:rPr>
          <w:rFonts w:hint="eastAsia"/>
          <w:color w:val="000000"/>
          <w:sz w:val="28"/>
          <w:szCs w:val="28"/>
        </w:rPr>
        <w:lastRenderedPageBreak/>
        <w:t>手，积极创造条件，培养学生多方面特长，促使学生全面发展。学校积极组织学生参加国内外各级各类比赛，取得了极其优异的成绩</w:t>
      </w:r>
      <w:r w:rsidR="00B645FB" w:rsidRPr="00EF53E9">
        <w:rPr>
          <w:rFonts w:hint="eastAsia"/>
          <w:color w:val="000000"/>
          <w:sz w:val="28"/>
          <w:szCs w:val="28"/>
        </w:rPr>
        <w:t>，</w:t>
      </w:r>
      <w:r w:rsidRPr="00EF53E9">
        <w:rPr>
          <w:rFonts w:hint="eastAsia"/>
          <w:color w:val="000000"/>
          <w:sz w:val="28"/>
          <w:szCs w:val="28"/>
        </w:rPr>
        <w:t>仅</w:t>
      </w:r>
      <w:r w:rsidRPr="00EF53E9">
        <w:rPr>
          <w:color w:val="000000"/>
          <w:sz w:val="28"/>
          <w:szCs w:val="28"/>
        </w:rPr>
        <w:t>2012</w:t>
      </w:r>
      <w:r w:rsidR="00AD3D90" w:rsidRPr="00EF53E9">
        <w:rPr>
          <w:rFonts w:hint="eastAsia"/>
          <w:color w:val="000000"/>
          <w:sz w:val="28"/>
          <w:szCs w:val="28"/>
        </w:rPr>
        <w:t>年度全体</w:t>
      </w:r>
      <w:r w:rsidR="00AD3D90" w:rsidRPr="00EF53E9">
        <w:rPr>
          <w:rFonts w:hint="eastAsia"/>
          <w:color w:val="000000"/>
          <w:sz w:val="28"/>
          <w:szCs w:val="28"/>
        </w:rPr>
        <w:t>535</w:t>
      </w:r>
      <w:r w:rsidR="00AD3D90" w:rsidRPr="00EF53E9">
        <w:rPr>
          <w:rFonts w:hint="eastAsia"/>
          <w:color w:val="000000"/>
          <w:sz w:val="28"/>
          <w:szCs w:val="28"/>
        </w:rPr>
        <w:t>名</w:t>
      </w:r>
      <w:r w:rsidRPr="00EF53E9">
        <w:rPr>
          <w:rFonts w:hint="eastAsia"/>
          <w:color w:val="000000"/>
          <w:sz w:val="28"/>
          <w:szCs w:val="28"/>
        </w:rPr>
        <w:t>学生参加各类比赛获奖达到</w:t>
      </w:r>
      <w:r w:rsidR="00AD3D90" w:rsidRPr="00EF53E9">
        <w:rPr>
          <w:rFonts w:hint="eastAsia"/>
          <w:color w:val="000000"/>
          <w:sz w:val="28"/>
          <w:szCs w:val="28"/>
        </w:rPr>
        <w:t>711</w:t>
      </w:r>
      <w:r w:rsidRPr="00EF53E9">
        <w:rPr>
          <w:rFonts w:hint="eastAsia"/>
          <w:color w:val="000000"/>
          <w:sz w:val="28"/>
          <w:szCs w:val="28"/>
        </w:rPr>
        <w:t>人次</w:t>
      </w:r>
      <w:r w:rsidR="00B645FB" w:rsidRPr="00EF53E9">
        <w:rPr>
          <w:rFonts w:hint="eastAsia"/>
          <w:color w:val="000000"/>
          <w:sz w:val="28"/>
          <w:szCs w:val="28"/>
        </w:rPr>
        <w:t>。</w:t>
      </w:r>
      <w:r w:rsidRPr="00EF53E9">
        <w:rPr>
          <w:rFonts w:hint="eastAsia"/>
          <w:color w:val="000000"/>
          <w:sz w:val="28"/>
          <w:szCs w:val="28"/>
        </w:rPr>
        <w:t>特别是我校机器人小组的学生曾多次代表中国国家队出国参加世界机器人大赛</w:t>
      </w:r>
      <w:r w:rsidR="00AD3D90" w:rsidRPr="00EF53E9">
        <w:rPr>
          <w:rFonts w:hint="eastAsia"/>
          <w:color w:val="000000"/>
          <w:sz w:val="28"/>
          <w:szCs w:val="28"/>
        </w:rPr>
        <w:t>，</w:t>
      </w:r>
      <w:r w:rsidRPr="00EF53E9">
        <w:rPr>
          <w:rFonts w:hint="eastAsia"/>
          <w:color w:val="000000"/>
          <w:sz w:val="28"/>
          <w:szCs w:val="28"/>
        </w:rPr>
        <w:t>并于</w:t>
      </w:r>
      <w:r w:rsidRPr="00EF53E9">
        <w:rPr>
          <w:color w:val="000000"/>
          <w:sz w:val="28"/>
          <w:szCs w:val="28"/>
        </w:rPr>
        <w:t>2012</w:t>
      </w:r>
      <w:r w:rsidRPr="00EF53E9">
        <w:rPr>
          <w:rFonts w:hint="eastAsia"/>
          <w:color w:val="000000"/>
          <w:sz w:val="28"/>
          <w:szCs w:val="28"/>
        </w:rPr>
        <w:t>年在美国获得</w:t>
      </w:r>
      <w:r w:rsidRPr="00EF53E9">
        <w:rPr>
          <w:color w:val="000000"/>
          <w:sz w:val="28"/>
          <w:szCs w:val="28"/>
        </w:rPr>
        <w:t>FLL</w:t>
      </w:r>
      <w:r w:rsidRPr="00EF53E9">
        <w:rPr>
          <w:rFonts w:hint="eastAsia"/>
          <w:color w:val="000000"/>
          <w:sz w:val="28"/>
          <w:szCs w:val="28"/>
        </w:rPr>
        <w:t>项目机器人大赛的世界冠军。理工附小学生棒球队先后赴日本和台湾地区参加比赛，均获得较好成绩。</w:t>
      </w:r>
      <w:r w:rsidRPr="00EF53E9">
        <w:rPr>
          <w:color w:val="000000"/>
          <w:sz w:val="28"/>
          <w:szCs w:val="28"/>
        </w:rPr>
        <w:t>2013</w:t>
      </w:r>
      <w:r w:rsidRPr="00EF53E9">
        <w:rPr>
          <w:rFonts w:hint="eastAsia"/>
          <w:color w:val="000000"/>
          <w:sz w:val="28"/>
          <w:szCs w:val="28"/>
        </w:rPr>
        <w:t>年理工附小棒球队在全国青少年棒球锦标赛和“熊猫杯”棒球比赛中均获得亚军。</w:t>
      </w:r>
    </w:p>
    <w:p w:rsidR="00CA3AD2" w:rsidRPr="00EF53E9" w:rsidRDefault="00CA3AD2" w:rsidP="00480AC6">
      <w:pPr>
        <w:ind w:firstLine="420"/>
        <w:rPr>
          <w:color w:val="000000"/>
          <w:sz w:val="28"/>
          <w:szCs w:val="28"/>
        </w:rPr>
      </w:pPr>
    </w:p>
    <w:p w:rsidR="00CA3AD2" w:rsidRPr="00EF53E9" w:rsidRDefault="00CA3AD2">
      <w:pPr>
        <w:ind w:firstLine="420"/>
        <w:rPr>
          <w:color w:val="000000"/>
          <w:sz w:val="28"/>
          <w:szCs w:val="28"/>
        </w:rPr>
      </w:pPr>
    </w:p>
    <w:sectPr w:rsidR="00CA3AD2" w:rsidRPr="00EF53E9" w:rsidSect="00142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E07" w:rsidRDefault="00F62E07" w:rsidP="000B76A8">
      <w:r>
        <w:separator/>
      </w:r>
    </w:p>
  </w:endnote>
  <w:endnote w:type="continuationSeparator" w:id="0">
    <w:p w:rsidR="00F62E07" w:rsidRDefault="00F62E07" w:rsidP="000B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E07" w:rsidRDefault="00F62E07" w:rsidP="000B76A8">
      <w:r>
        <w:separator/>
      </w:r>
    </w:p>
  </w:footnote>
  <w:footnote w:type="continuationSeparator" w:id="0">
    <w:p w:rsidR="00F62E07" w:rsidRDefault="00F62E07" w:rsidP="000B7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BB"/>
    <w:rsid w:val="00037D62"/>
    <w:rsid w:val="00085680"/>
    <w:rsid w:val="000B76A8"/>
    <w:rsid w:val="000E6488"/>
    <w:rsid w:val="00111DCA"/>
    <w:rsid w:val="0013477F"/>
    <w:rsid w:val="00142AE3"/>
    <w:rsid w:val="0016345B"/>
    <w:rsid w:val="0017747C"/>
    <w:rsid w:val="001C5482"/>
    <w:rsid w:val="002B1713"/>
    <w:rsid w:val="002B3DEE"/>
    <w:rsid w:val="002D206D"/>
    <w:rsid w:val="00305D62"/>
    <w:rsid w:val="00347D38"/>
    <w:rsid w:val="00384788"/>
    <w:rsid w:val="003A4ABD"/>
    <w:rsid w:val="00480AC6"/>
    <w:rsid w:val="0059543B"/>
    <w:rsid w:val="00672E5B"/>
    <w:rsid w:val="006832B6"/>
    <w:rsid w:val="00693235"/>
    <w:rsid w:val="00745A95"/>
    <w:rsid w:val="007D3AEC"/>
    <w:rsid w:val="007E244A"/>
    <w:rsid w:val="007F42E2"/>
    <w:rsid w:val="008D5703"/>
    <w:rsid w:val="00906C34"/>
    <w:rsid w:val="009D7F0A"/>
    <w:rsid w:val="009E418B"/>
    <w:rsid w:val="00A03CAA"/>
    <w:rsid w:val="00A9263F"/>
    <w:rsid w:val="00AD3D90"/>
    <w:rsid w:val="00B645FB"/>
    <w:rsid w:val="00B706FE"/>
    <w:rsid w:val="00B7407C"/>
    <w:rsid w:val="00B814BB"/>
    <w:rsid w:val="00BB067B"/>
    <w:rsid w:val="00BF7234"/>
    <w:rsid w:val="00C501E6"/>
    <w:rsid w:val="00CA3AD2"/>
    <w:rsid w:val="00CA4FE8"/>
    <w:rsid w:val="00CA614E"/>
    <w:rsid w:val="00D37A84"/>
    <w:rsid w:val="00D609BA"/>
    <w:rsid w:val="00DB5DF6"/>
    <w:rsid w:val="00DD45AE"/>
    <w:rsid w:val="00DD77EE"/>
    <w:rsid w:val="00EC2979"/>
    <w:rsid w:val="00EF53E9"/>
    <w:rsid w:val="00F17263"/>
    <w:rsid w:val="00F62E07"/>
    <w:rsid w:val="00F76729"/>
    <w:rsid w:val="00FA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6A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B76A8"/>
    <w:rPr>
      <w:sz w:val="18"/>
      <w:szCs w:val="18"/>
    </w:rPr>
  </w:style>
  <w:style w:type="paragraph" w:styleId="a4">
    <w:name w:val="footer"/>
    <w:basedOn w:val="a"/>
    <w:link w:val="Char0"/>
    <w:uiPriority w:val="99"/>
    <w:unhideWhenUsed/>
    <w:rsid w:val="000B76A8"/>
    <w:pPr>
      <w:tabs>
        <w:tab w:val="center" w:pos="4153"/>
        <w:tab w:val="right" w:pos="8306"/>
      </w:tabs>
      <w:snapToGrid w:val="0"/>
      <w:jc w:val="left"/>
    </w:pPr>
    <w:rPr>
      <w:sz w:val="18"/>
      <w:szCs w:val="18"/>
    </w:rPr>
  </w:style>
  <w:style w:type="character" w:customStyle="1" w:styleId="Char0">
    <w:name w:val="页脚 Char"/>
    <w:link w:val="a4"/>
    <w:uiPriority w:val="99"/>
    <w:rsid w:val="000B76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A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76A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0B76A8"/>
    <w:rPr>
      <w:sz w:val="18"/>
      <w:szCs w:val="18"/>
    </w:rPr>
  </w:style>
  <w:style w:type="paragraph" w:styleId="a4">
    <w:name w:val="footer"/>
    <w:basedOn w:val="a"/>
    <w:link w:val="Char0"/>
    <w:uiPriority w:val="99"/>
    <w:unhideWhenUsed/>
    <w:rsid w:val="000B76A8"/>
    <w:pPr>
      <w:tabs>
        <w:tab w:val="center" w:pos="4153"/>
        <w:tab w:val="right" w:pos="8306"/>
      </w:tabs>
      <w:snapToGrid w:val="0"/>
      <w:jc w:val="left"/>
    </w:pPr>
    <w:rPr>
      <w:sz w:val="18"/>
      <w:szCs w:val="18"/>
    </w:rPr>
  </w:style>
  <w:style w:type="character" w:customStyle="1" w:styleId="Char0">
    <w:name w:val="页脚 Char"/>
    <w:link w:val="a4"/>
    <w:uiPriority w:val="99"/>
    <w:rsid w:val="000B76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5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126</Words>
  <Characters>722</Characters>
  <Application>Microsoft Office Word</Application>
  <DocSecurity>0</DocSecurity>
  <Lines>6</Lines>
  <Paragraphs>1</Paragraphs>
  <ScaleCrop>false</ScaleCrop>
  <Company>Lenovo</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学校简介</dc:title>
  <dc:creator>lenovo</dc:creator>
  <cp:lastModifiedBy>lenovo</cp:lastModifiedBy>
  <cp:revision>4</cp:revision>
  <dcterms:created xsi:type="dcterms:W3CDTF">2013-09-02T23:46:00Z</dcterms:created>
  <dcterms:modified xsi:type="dcterms:W3CDTF">2013-09-05T01:59:00Z</dcterms:modified>
</cp:coreProperties>
</file>